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B1F14" w14:textId="77777777" w:rsidR="00C12BAC" w:rsidRDefault="00C12BAC" w:rsidP="00C12B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Ограничения по применению труда женщин в организациях рыбной отрасли</w:t>
      </w:r>
    </w:p>
    <w:p w14:paraId="3C63E961" w14:textId="77777777" w:rsidR="00C12BAC" w:rsidRDefault="00C12BAC" w:rsidP="00C12B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В соответствии с постановлением Правительства Российской Федерации от 25.02.2000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(далее – Перечень) запрещается применение труда женщин на следующих работах по добыче и переработке рыбы:</w:t>
      </w:r>
    </w:p>
    <w:p w14:paraId="5FFD0108" w14:textId="77777777" w:rsidR="00C12BAC" w:rsidRDefault="00C12BAC" w:rsidP="00C12B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 xml:space="preserve">все виды работ на промысловых, поисковых и приемно-транспортных морских судах, за исключением морских плавучих </w:t>
      </w:r>
      <w:proofErr w:type="spellStart"/>
      <w:r>
        <w:rPr>
          <w:rFonts w:ascii="Arial" w:hAnsi="Arial" w:cs="Arial"/>
          <w:color w:val="333333"/>
        </w:rPr>
        <w:t>краборыбоконсервных</w:t>
      </w:r>
      <w:proofErr w:type="spellEnd"/>
      <w:r>
        <w:rPr>
          <w:rFonts w:ascii="Arial" w:hAnsi="Arial" w:cs="Arial"/>
          <w:color w:val="333333"/>
        </w:rPr>
        <w:t xml:space="preserve"> заводов, рыбообрабатывающих баз, больших морозильных рыболовных траулеров и морских рефрижераторных судов, где труд женщин допускается на всех работах, исключая работы (профессии, должности), указанные в </w:t>
      </w:r>
      <w:hyperlink r:id="rId4" w:anchor="block_32" w:history="1">
        <w:r>
          <w:rPr>
            <w:rStyle w:val="a5"/>
            <w:rFonts w:ascii="Arial" w:hAnsi="Arial" w:cs="Arial"/>
            <w:color w:val="517901"/>
          </w:rPr>
          <w:t>разделах XXXII</w:t>
        </w:r>
      </w:hyperlink>
      <w:r>
        <w:rPr>
          <w:rFonts w:ascii="Arial" w:hAnsi="Arial" w:cs="Arial"/>
          <w:color w:val="333333"/>
        </w:rPr>
        <w:t> «Морской транспорт» и  </w:t>
      </w:r>
      <w:hyperlink r:id="rId5" w:anchor="block_33" w:history="1">
        <w:r>
          <w:rPr>
            <w:rStyle w:val="a5"/>
            <w:rFonts w:ascii="Arial" w:hAnsi="Arial" w:cs="Arial"/>
            <w:color w:val="517901"/>
          </w:rPr>
          <w:t>XXXIII</w:t>
        </w:r>
      </w:hyperlink>
      <w:r>
        <w:rPr>
          <w:rFonts w:ascii="Arial" w:hAnsi="Arial" w:cs="Arial"/>
          <w:color w:val="333333"/>
        </w:rPr>
        <w:t> «Речной транспорт» данного Перечня;</w:t>
      </w:r>
    </w:p>
    <w:p w14:paraId="081D8519" w14:textId="77777777" w:rsidR="00C12BAC" w:rsidRDefault="00C12BAC" w:rsidP="00C12B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кантовка бочек с рыбой вручную.</w:t>
      </w:r>
    </w:p>
    <w:p w14:paraId="6F87C6DA" w14:textId="77777777" w:rsidR="00C12BAC" w:rsidRDefault="00C12BAC" w:rsidP="00C12B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Также на работы, выполняемые по профессиям:</w:t>
      </w:r>
    </w:p>
    <w:p w14:paraId="46E490EE" w14:textId="77777777" w:rsidR="00C12BAC" w:rsidRDefault="00C12BAC" w:rsidP="00C12B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загрузчик-выгрузчик пищевой продукции, занятый на загрузке решеток с консервами в автоклавы вручную;</w:t>
      </w:r>
    </w:p>
    <w:p w14:paraId="4998DE7D" w14:textId="77777777" w:rsidR="00C12BAC" w:rsidRDefault="00C12BAC" w:rsidP="00C12B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 xml:space="preserve">обработчик морского зверя, занятый на </w:t>
      </w:r>
      <w:proofErr w:type="spellStart"/>
      <w:r>
        <w:rPr>
          <w:rFonts w:ascii="Arial" w:hAnsi="Arial" w:cs="Arial"/>
          <w:color w:val="333333"/>
        </w:rPr>
        <w:t>мездрении</w:t>
      </w:r>
      <w:proofErr w:type="spellEnd"/>
      <w:r>
        <w:rPr>
          <w:rFonts w:ascii="Arial" w:hAnsi="Arial" w:cs="Arial"/>
          <w:color w:val="333333"/>
        </w:rPr>
        <w:t xml:space="preserve"> шкур морского зверя;</w:t>
      </w:r>
    </w:p>
    <w:p w14:paraId="089C4E0F" w14:textId="77777777" w:rsidR="00C12BAC" w:rsidRDefault="00C12BAC" w:rsidP="00C12B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 xml:space="preserve">обработчик рыбы, занятый на </w:t>
      </w:r>
      <w:proofErr w:type="spellStart"/>
      <w:r>
        <w:rPr>
          <w:rFonts w:ascii="Arial" w:hAnsi="Arial" w:cs="Arial"/>
          <w:color w:val="333333"/>
        </w:rPr>
        <w:t>выливке</w:t>
      </w:r>
      <w:proofErr w:type="spellEnd"/>
      <w:r>
        <w:rPr>
          <w:rFonts w:ascii="Arial" w:hAnsi="Arial" w:cs="Arial"/>
          <w:color w:val="333333"/>
        </w:rPr>
        <w:t xml:space="preserve">-выгрузке рыбы вручную из чанов, ларей, судов, прорезей и других водоходных емкостей; перемешивании рыбы в </w:t>
      </w:r>
      <w:proofErr w:type="spellStart"/>
      <w:r>
        <w:rPr>
          <w:rFonts w:ascii="Arial" w:hAnsi="Arial" w:cs="Arial"/>
          <w:color w:val="333333"/>
        </w:rPr>
        <w:t>посольных</w:t>
      </w:r>
      <w:proofErr w:type="spellEnd"/>
      <w:r>
        <w:rPr>
          <w:rFonts w:ascii="Arial" w:hAnsi="Arial" w:cs="Arial"/>
          <w:color w:val="333333"/>
        </w:rPr>
        <w:t xml:space="preserve"> чанах вручную;</w:t>
      </w:r>
    </w:p>
    <w:p w14:paraId="6F6B5775" w14:textId="77777777" w:rsidR="00C12BAC" w:rsidRDefault="00C12BAC" w:rsidP="00C12B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прессовщик-отжимщик пищевой продукции, занятый на прессовке (отжимке) рыбы в бочках вручную;</w:t>
      </w:r>
    </w:p>
    <w:p w14:paraId="040724AF" w14:textId="77777777" w:rsidR="00C12BAC" w:rsidRDefault="00C12BAC" w:rsidP="00C12B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приемщик плавсредств;</w:t>
      </w:r>
    </w:p>
    <w:p w14:paraId="211706BF" w14:textId="77777777" w:rsidR="00C12BAC" w:rsidRDefault="00C12BAC" w:rsidP="00C12B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рыбак прибрежного лова, занятый на ручной тяге закидных неводов, подледном лове рыбы на закидных неводах, ставных сетях и вентерях.</w:t>
      </w:r>
    </w:p>
    <w:p w14:paraId="0B6A9792" w14:textId="77777777" w:rsidR="00C12BAC" w:rsidRDefault="00C12BAC" w:rsidP="00C12B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Однако, согласно приказу Министерства труда и социальной защиты Российской Федерации от 18.07.2019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женщин», который вступит в силу с 01.01.2021 из нового Перечня исключили раздел «Морской транспорт» и подраздел «Добыча и переработка рыбы», тем самым снимая ограничения применения труда женщин в данной отрасли.</w:t>
      </w:r>
    </w:p>
    <w:p w14:paraId="1C04BE92" w14:textId="77777777" w:rsidR="00373F43" w:rsidRDefault="00373F43">
      <w:bookmarkStart w:id="0" w:name="_GoBack"/>
      <w:bookmarkEnd w:id="0"/>
    </w:p>
    <w:sectPr w:rsidR="0037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D7"/>
    <w:rsid w:val="000E5DD7"/>
    <w:rsid w:val="00373F43"/>
    <w:rsid w:val="00C1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7C767-EB8A-442E-8063-7664CDD1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BAC"/>
    <w:rPr>
      <w:b/>
      <w:bCs/>
    </w:rPr>
  </w:style>
  <w:style w:type="character" w:styleId="a5">
    <w:name w:val="Hyperlink"/>
    <w:basedOn w:val="a0"/>
    <w:uiPriority w:val="99"/>
    <w:semiHidden/>
    <w:unhideWhenUsed/>
    <w:rsid w:val="00C12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81761/422fb4fa48f5b8e0120a6fa4262717bd/" TargetMode="External"/><Relationship Id="rId4" Type="http://schemas.openxmlformats.org/officeDocument/2006/relationships/hyperlink" Target="http://base.garant.ru/181761/422fb4fa48f5b8e0120a6fa4262717b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Азевич</dc:creator>
  <cp:keywords/>
  <dc:description/>
  <cp:lastModifiedBy>Екатерина Азевич</cp:lastModifiedBy>
  <cp:revision>3</cp:revision>
  <dcterms:created xsi:type="dcterms:W3CDTF">2024-10-16T09:42:00Z</dcterms:created>
  <dcterms:modified xsi:type="dcterms:W3CDTF">2024-10-16T09:43:00Z</dcterms:modified>
</cp:coreProperties>
</file>