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3</w:t>
      </w:r>
      <w:r w:rsidR="005527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плановой камеральной проверки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BA7176" w:rsidRPr="00BA7176" w:rsidRDefault="00BA7176" w:rsidP="00BA7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BA7176" w:rsidRPr="00BA7176" w:rsidRDefault="00BA7176" w:rsidP="00BA7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«Пограничная средняя общеобразовательная школа № 2 </w:t>
      </w:r>
    </w:p>
    <w:p w:rsidR="00BA7176" w:rsidRPr="00BA7176" w:rsidRDefault="00BA7176" w:rsidP="00BA7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Байко Варвары Филипповны Пограничного муниципального округа» </w:t>
      </w:r>
    </w:p>
    <w:p w:rsidR="00861983" w:rsidRPr="00A12D31" w:rsidRDefault="00BA7176" w:rsidP="00BA7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«ПСОШ № 2 ПМО)</w:t>
      </w:r>
      <w:r w:rsidR="0086198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Пограничный   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12D31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A7176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"2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73073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 проверка проведена на основании</w:t>
      </w:r>
      <w:r w:rsidR="00BA7176" w:rsidRPr="00BA7176">
        <w:t xml:space="preserve"> </w:t>
      </w:r>
      <w:r w:rsidR="00BA7176" w:rsidRP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стандарта внутреннего государственного (муниципального) финансового контроля, утвержденного постановлением от 17.18.2020 № 1235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финансового управления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Пограничного муниципального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BA71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камеральной проверки: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объектами контроля представлений и предписаний.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A7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Камеральная проверка проведена главным специалистом 1 </w:t>
      </w:r>
      <w:proofErr w:type="gramStart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разряда–ревизором</w:t>
      </w:r>
      <w:proofErr w:type="gramEnd"/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Зининой Е. Е.                     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="00BA7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A7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3073"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BA7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.2021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A1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1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3073" w:rsidRPr="00D1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D1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BA7176" w:rsidRPr="00D1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Pr="00A1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861983" w:rsidRPr="00A12D31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83" w:rsidRPr="00A12D31" w:rsidRDefault="00861983" w:rsidP="008619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 ходе камеральной проверки исследовано: 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результаты плановой выездной проверки финансово-хозяйственной деятельности за 20</w:t>
      </w:r>
      <w:r w:rsidR="00BA7176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20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 год, организации закупок товаров, работ и услуг для нужд учреждения, ответ на представление № </w:t>
      </w:r>
      <w:r w:rsidR="00BA7176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9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 от </w:t>
      </w:r>
      <w:r w:rsidR="00BA7176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05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</w:t>
      </w:r>
      <w:r w:rsidR="00BA7176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0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.20</w:t>
      </w:r>
      <w:r w:rsidR="00A73073"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2</w:t>
      </w:r>
      <w:r w:rsidR="00BA7176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1 г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 xml:space="preserve">.  </w:t>
      </w:r>
    </w:p>
    <w:p w:rsidR="00861983" w:rsidRPr="00A12D31" w:rsidRDefault="00861983" w:rsidP="00861983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73073" w:rsidRPr="00A12D31" w:rsidRDefault="00A73073" w:rsidP="00A730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Общие сведения об объекте контроля: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Муниципальное бюджетное общеобразовательное учреждение «Пограничная средняя общеобразовательная школа № 2 имени Байко Варвары Филипповны Пограничного муниципального округа», сокращенное наименование МБОУ «ПСОШ № 2 ПМО»,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Местонахождение:  п. </w:t>
      </w:r>
      <w:proofErr w:type="gramStart"/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Пограничный</w:t>
      </w:r>
      <w:proofErr w:type="gramEnd"/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ул. Пограничная, 6а.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ИНН 2525003742, ОГРН 1152511000355, код организации в соответствии с реестром участников бюджетного процесса, а также </w:t>
      </w: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юридических лиц, не являющихся участниками бюджетного процесса 053Ь8019.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Учреждение имеет самостоятельный баланс, лицевые счета (20206Ь80190, 21206Ь80190), открытые в Отделе № 22 УФК по Приморскому краю, имеет свою печать, штампы и бланки со своим наименованием.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BA7176" w:rsidRP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Жалнина Ирина Анатольевна – директор МБОУ «ПСОШ № 2 ПМО»,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BA7176" w:rsidRDefault="00BA7176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A71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Воронова Татьяна Владимировна – заместитель директора по финансам МБОУ «ПСОШ № 2 ПМО» с правом второй подписи на оправдательных документах.</w:t>
      </w:r>
    </w:p>
    <w:p w:rsidR="00861983" w:rsidRPr="00A12D31" w:rsidRDefault="00A73073" w:rsidP="00BA71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составил </w:t>
      </w:r>
      <w:r w:rsidR="00667B93"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------- </w:t>
      </w:r>
      <w:r w:rsidRPr="00A12D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тыс. руб.</w:t>
      </w:r>
    </w:p>
    <w:p w:rsidR="00BA7176" w:rsidRDefault="00BA7176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83" w:rsidRDefault="00861983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Настоящей проверкой установлено:</w:t>
      </w:r>
    </w:p>
    <w:p w:rsidR="00D12D3D" w:rsidRDefault="00D12D3D" w:rsidP="008619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83" w:rsidRPr="00F366CD" w:rsidRDefault="00861983" w:rsidP="00AB72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плановой выездной проверки с </w:t>
      </w:r>
      <w:r w:rsidR="00D12D3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12D3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B93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12D3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D12D3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B93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2D3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7B93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D3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предмет осуществления контроля за целевым и эффективным использованием средств из краевого и местного бюджета за 20</w:t>
      </w:r>
      <w:r w:rsidR="00F366C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организации было направлено представление от </w:t>
      </w:r>
      <w:r w:rsidR="00F366C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6C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7B93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7B93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6C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366CD"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Проверкой установлено, что в соответствии с требованиями указанными в представлении учреждением:</w:t>
      </w:r>
    </w:p>
    <w:p w:rsidR="008C348A" w:rsidRDefault="00597C49" w:rsidP="00110ECC">
      <w:pPr>
        <w:pStyle w:val="Default"/>
        <w:numPr>
          <w:ilvl w:val="0"/>
          <w:numId w:val="3"/>
        </w:numPr>
        <w:ind w:left="709" w:hanging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Учетная политика организации приведена в соответствие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 w:rsidR="000B2C84">
        <w:rPr>
          <w:color w:val="auto"/>
          <w:sz w:val="28"/>
          <w:szCs w:val="28"/>
        </w:rPr>
        <w:t>:</w:t>
      </w:r>
    </w:p>
    <w:p w:rsidR="00597C49" w:rsidRDefault="000B2C84" w:rsidP="000B2C84">
      <w:pPr>
        <w:pStyle w:val="Default"/>
        <w:ind w:left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</w:t>
      </w:r>
      <w:r w:rsidR="008C348A">
        <w:rPr>
          <w:color w:val="auto"/>
          <w:sz w:val="28"/>
          <w:szCs w:val="28"/>
        </w:rPr>
        <w:t xml:space="preserve"> </w:t>
      </w:r>
      <w:r w:rsidR="00597C49" w:rsidRPr="00597C49">
        <w:rPr>
          <w:color w:val="auto"/>
          <w:sz w:val="28"/>
          <w:szCs w:val="28"/>
        </w:rPr>
        <w:t xml:space="preserve">п. 46 </w:t>
      </w:r>
      <w:r w:rsidR="008C348A" w:rsidRPr="008C348A">
        <w:rPr>
          <w:color w:val="auto"/>
          <w:sz w:val="28"/>
          <w:szCs w:val="28"/>
        </w:rPr>
        <w:t>Приказ</w:t>
      </w:r>
      <w:r w:rsidR="008C348A">
        <w:rPr>
          <w:color w:val="auto"/>
          <w:sz w:val="28"/>
          <w:szCs w:val="28"/>
        </w:rPr>
        <w:t>а</w:t>
      </w:r>
      <w:r w:rsidR="008C348A" w:rsidRPr="008C348A">
        <w:rPr>
          <w:color w:val="auto"/>
          <w:sz w:val="28"/>
          <w:szCs w:val="28"/>
        </w:rPr>
        <w:t xml:space="preserve"> Минфина России от 01.12.2010</w:t>
      </w:r>
      <w:r w:rsidR="008C348A">
        <w:rPr>
          <w:color w:val="auto"/>
          <w:sz w:val="28"/>
          <w:szCs w:val="28"/>
        </w:rPr>
        <w:t xml:space="preserve"> г.</w:t>
      </w:r>
      <w:r w:rsidR="008C348A" w:rsidRPr="008C348A">
        <w:rPr>
          <w:color w:val="auto"/>
          <w:sz w:val="28"/>
          <w:szCs w:val="28"/>
        </w:rPr>
        <w:t xml:space="preserve"> </w:t>
      </w:r>
      <w:r w:rsidR="008C348A">
        <w:rPr>
          <w:color w:val="auto"/>
          <w:sz w:val="28"/>
          <w:szCs w:val="28"/>
        </w:rPr>
        <w:t>№</w:t>
      </w:r>
      <w:r w:rsidR="008C348A" w:rsidRPr="008C348A">
        <w:rPr>
          <w:color w:val="auto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8C348A">
        <w:rPr>
          <w:color w:val="auto"/>
          <w:sz w:val="28"/>
          <w:szCs w:val="28"/>
        </w:rPr>
        <w:t xml:space="preserve">, т. е. </w:t>
      </w:r>
      <w:r w:rsidR="00597C49" w:rsidRPr="00597C49">
        <w:rPr>
          <w:color w:val="auto"/>
          <w:sz w:val="28"/>
          <w:szCs w:val="28"/>
        </w:rPr>
        <w:t>стоимостные границы для начисления амортизации ОС</w:t>
      </w:r>
      <w:r w:rsidR="008C348A">
        <w:rPr>
          <w:color w:val="auto"/>
          <w:sz w:val="28"/>
          <w:szCs w:val="28"/>
        </w:rPr>
        <w:t xml:space="preserve"> исправлены с 3000 рублей на 10000 рублей</w:t>
      </w:r>
      <w:r w:rsidR="00110ECC">
        <w:rPr>
          <w:color w:val="auto"/>
          <w:sz w:val="28"/>
          <w:szCs w:val="28"/>
        </w:rPr>
        <w:t>;</w:t>
      </w:r>
      <w:proofErr w:type="gramEnd"/>
    </w:p>
    <w:p w:rsidR="008C348A" w:rsidRPr="00597C49" w:rsidRDefault="000B2C84" w:rsidP="000B2C84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C348A">
        <w:rPr>
          <w:color w:val="auto"/>
          <w:sz w:val="28"/>
          <w:szCs w:val="28"/>
        </w:rPr>
        <w:t xml:space="preserve"> ст. 2 </w:t>
      </w:r>
      <w:r w:rsidR="008C348A" w:rsidRPr="008C348A">
        <w:rPr>
          <w:color w:val="auto"/>
          <w:sz w:val="28"/>
          <w:szCs w:val="28"/>
        </w:rPr>
        <w:t>Закон</w:t>
      </w:r>
      <w:r w:rsidR="008C348A">
        <w:rPr>
          <w:color w:val="auto"/>
          <w:sz w:val="28"/>
          <w:szCs w:val="28"/>
        </w:rPr>
        <w:t>а</w:t>
      </w:r>
      <w:r w:rsidR="008C348A" w:rsidRPr="008C348A">
        <w:rPr>
          <w:color w:val="auto"/>
          <w:sz w:val="28"/>
          <w:szCs w:val="28"/>
        </w:rPr>
        <w:t xml:space="preserve"> Приморского края от 28.11.2003</w:t>
      </w:r>
      <w:r w:rsidR="008C348A">
        <w:rPr>
          <w:color w:val="auto"/>
          <w:sz w:val="28"/>
          <w:szCs w:val="28"/>
        </w:rPr>
        <w:t xml:space="preserve"> г.</w:t>
      </w:r>
      <w:r w:rsidR="008C348A" w:rsidRPr="008C348A">
        <w:rPr>
          <w:color w:val="auto"/>
          <w:sz w:val="28"/>
          <w:szCs w:val="28"/>
        </w:rPr>
        <w:t xml:space="preserve"> </w:t>
      </w:r>
      <w:r w:rsidR="008C348A">
        <w:rPr>
          <w:color w:val="auto"/>
          <w:sz w:val="28"/>
          <w:szCs w:val="28"/>
        </w:rPr>
        <w:t>№</w:t>
      </w:r>
      <w:r w:rsidR="008C348A" w:rsidRPr="008C348A">
        <w:rPr>
          <w:color w:val="auto"/>
          <w:sz w:val="28"/>
          <w:szCs w:val="28"/>
        </w:rPr>
        <w:t xml:space="preserve"> 82-КЗ "О налоге на имущество организаций"</w:t>
      </w:r>
      <w:r w:rsidR="00110ECC">
        <w:rPr>
          <w:color w:val="auto"/>
          <w:sz w:val="28"/>
          <w:szCs w:val="28"/>
        </w:rPr>
        <w:t>, т. е. указана верная ставка по налогу на имущество в размере 2,2 %.</w:t>
      </w:r>
    </w:p>
    <w:p w:rsidR="00BA3698" w:rsidRPr="00BA3698" w:rsidRDefault="00BA3698" w:rsidP="00C168E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в расчетах по заработной плате было устранено в ходе проверки, т. к. к ответу на Представление от 05.10.2021 г. № 9 приложена копия штатного расписания отличная от предоставленного в ходе проверки. </w:t>
      </w:r>
      <w:proofErr w:type="gramEnd"/>
    </w:p>
    <w:p w:rsidR="005337DF" w:rsidRDefault="00AA06A9" w:rsidP="00C168E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листок утвержден Приказом</w:t>
      </w:r>
      <w:r w:rsidR="0079616D" w:rsidRPr="0079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12.01.2015 г. № 1-а.</w:t>
      </w:r>
      <w:r w:rsidR="005337DF" w:rsidRPr="0079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6D" w:rsidRPr="0079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предоставлен.</w:t>
      </w:r>
    </w:p>
    <w:p w:rsidR="001119D6" w:rsidRPr="007D16FC" w:rsidRDefault="00D87EBA" w:rsidP="00C168E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Учтены особенности ведения личных дел в соответствии с нормами действующего законодательства. Трудовые договора и личные дела </w:t>
      </w:r>
      <w:r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приведены в соответствие. Копии прилагаются. </w:t>
      </w:r>
      <w:r w:rsidR="00E1633D"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недостающие копии справок </w:t>
      </w:r>
      <w:r w:rsidR="00E1633D" w:rsidRPr="007D16FC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наличии (отсутствии</w:t>
      </w:r>
      <w:r w:rsidR="00E1633D" w:rsidRPr="00E163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судимости и (или) факта уголовного преследования либо о </w:t>
      </w:r>
      <w:r w:rsidR="00E1633D" w:rsidRPr="007D16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прекращении уголовного преследования по реабилитирующим основаниям</w:t>
      </w:r>
      <w:r w:rsidR="00C87686" w:rsidRPr="007D16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1633D"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686"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трудовые книжки работников Римарь Н. К. и Горчаков В. П. в</w:t>
      </w:r>
      <w:r w:rsidR="00023AFF"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</w:t>
      </w:r>
      <w:r w:rsidR="00C87686"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 записи.</w:t>
      </w:r>
    </w:p>
    <w:p w:rsidR="001971E0" w:rsidRDefault="007031D3" w:rsidP="001971E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по результатам контрольного мероприятия, проверкой установлено, что в соответствии с требованиями указанными в предписании учреждением учтены нарушения, выявленные в договорах, заключенных с контрагентами. Заместителю директора по финансам указано не допускать нарушений 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и иных нормативно правовых актов о контрактной системе в сфере закупок.</w:t>
      </w:r>
    </w:p>
    <w:p w:rsidR="003D7320" w:rsidRPr="008E0000" w:rsidRDefault="001971E0" w:rsidP="001971E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0">
        <w:rPr>
          <w:rFonts w:ascii="Times New Roman" w:eastAsia="Calibri" w:hAnsi="Times New Roman" w:cs="Times New Roman"/>
          <w:sz w:val="28"/>
          <w:szCs w:val="28"/>
        </w:rPr>
        <w:t>Инвентаризация основных средств и материальных запасов в организации проведена с 08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.</w:t>
      </w:r>
      <w:r w:rsidRPr="008E0000">
        <w:rPr>
          <w:rFonts w:ascii="Times New Roman" w:eastAsia="Calibri" w:hAnsi="Times New Roman" w:cs="Times New Roman"/>
          <w:sz w:val="28"/>
          <w:szCs w:val="28"/>
        </w:rPr>
        <w:t>12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.202</w:t>
      </w:r>
      <w:r w:rsidRPr="008E0000">
        <w:rPr>
          <w:rFonts w:ascii="Times New Roman" w:eastAsia="Calibri" w:hAnsi="Times New Roman" w:cs="Times New Roman"/>
          <w:sz w:val="28"/>
          <w:szCs w:val="28"/>
        </w:rPr>
        <w:t>1 г.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E0000">
        <w:rPr>
          <w:rFonts w:ascii="Times New Roman" w:eastAsia="Calibri" w:hAnsi="Times New Roman" w:cs="Times New Roman"/>
          <w:sz w:val="28"/>
          <w:szCs w:val="28"/>
        </w:rPr>
        <w:t>14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.</w:t>
      </w:r>
      <w:r w:rsidRPr="008E0000">
        <w:rPr>
          <w:rFonts w:ascii="Times New Roman" w:eastAsia="Calibri" w:hAnsi="Times New Roman" w:cs="Times New Roman"/>
          <w:sz w:val="28"/>
          <w:szCs w:val="28"/>
        </w:rPr>
        <w:t>12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.202</w:t>
      </w:r>
      <w:r w:rsidRPr="008E0000">
        <w:rPr>
          <w:rFonts w:ascii="Times New Roman" w:eastAsia="Calibri" w:hAnsi="Times New Roman" w:cs="Times New Roman"/>
          <w:sz w:val="28"/>
          <w:szCs w:val="28"/>
        </w:rPr>
        <w:t>1 г.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 xml:space="preserve">, о чем свидетельствует приказ от </w:t>
      </w:r>
      <w:r w:rsidRPr="008E0000">
        <w:rPr>
          <w:rFonts w:ascii="Times New Roman" w:eastAsia="Calibri" w:hAnsi="Times New Roman" w:cs="Times New Roman"/>
          <w:sz w:val="28"/>
          <w:szCs w:val="28"/>
        </w:rPr>
        <w:t>0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8.</w:t>
      </w:r>
      <w:r w:rsidRPr="008E0000">
        <w:rPr>
          <w:rFonts w:ascii="Times New Roman" w:eastAsia="Calibri" w:hAnsi="Times New Roman" w:cs="Times New Roman"/>
          <w:sz w:val="28"/>
          <w:szCs w:val="28"/>
        </w:rPr>
        <w:t>12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.202</w:t>
      </w:r>
      <w:r w:rsidRPr="008E0000">
        <w:rPr>
          <w:rFonts w:ascii="Times New Roman" w:eastAsia="Calibri" w:hAnsi="Times New Roman" w:cs="Times New Roman"/>
          <w:sz w:val="28"/>
          <w:szCs w:val="28"/>
        </w:rPr>
        <w:t xml:space="preserve">1 № 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>8</w:t>
      </w:r>
      <w:r w:rsidRPr="008E0000">
        <w:rPr>
          <w:rFonts w:ascii="Times New Roman" w:eastAsia="Calibri" w:hAnsi="Times New Roman" w:cs="Times New Roman"/>
          <w:sz w:val="28"/>
          <w:szCs w:val="28"/>
        </w:rPr>
        <w:t>9/2</w:t>
      </w:r>
      <w:r w:rsidR="00A12D31" w:rsidRPr="008E0000">
        <w:rPr>
          <w:rFonts w:ascii="Times New Roman" w:eastAsia="Calibri" w:hAnsi="Times New Roman" w:cs="Times New Roman"/>
          <w:sz w:val="28"/>
          <w:szCs w:val="28"/>
        </w:rPr>
        <w:t xml:space="preserve"> и предоставленные сличительные ведомости. Расхождений в учете не зафиксировано. </w:t>
      </w:r>
    </w:p>
    <w:p w:rsidR="00322319" w:rsidRPr="008E0000" w:rsidRDefault="0032231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59" w:rsidRPr="008E0000" w:rsidRDefault="00C97859" w:rsidP="00C97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C87686" w:rsidRPr="008E0000" w:rsidRDefault="00C87686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учетной политике </w:t>
      </w:r>
      <w:r w:rsidR="00BB74BB"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в соответствии с </w:t>
      </w:r>
      <w:r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BB"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МФ РФ от 01.12.2010 г. № 157н и Закона Приморского края от 28.11.2003</w:t>
      </w:r>
      <w:r w:rsidR="0029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B74BB"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82-КЗ</w:t>
      </w:r>
      <w:r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74BB" w:rsidRPr="008E0000" w:rsidRDefault="00C87686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по штатному расписанию соответствует произведенным расходам по оплате труда в учреждении;</w:t>
      </w:r>
    </w:p>
    <w:p w:rsidR="00BB74BB" w:rsidRPr="000B2C84" w:rsidRDefault="00BB74BB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1A2BD6" w:rsidRPr="008E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приказ об утверждении формы расчетного листка с </w:t>
      </w:r>
      <w:r w:rsidR="001A2BD6"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самой формы.</w:t>
      </w:r>
    </w:p>
    <w:p w:rsidR="00C87686" w:rsidRPr="000B2C84" w:rsidRDefault="008E0000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</w:t>
      </w:r>
      <w:r w:rsidR="00C87686"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трудовых договорах, личных делах и трудовых книжках;</w:t>
      </w:r>
    </w:p>
    <w:p w:rsidR="00C87686" w:rsidRPr="000B2C84" w:rsidRDefault="008E0000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представления</w:t>
      </w:r>
      <w:r w:rsidR="00C87686"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закупок товаров, работ и услуг</w:t>
      </w:r>
      <w:r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учтены и соблюдаются</w:t>
      </w:r>
      <w:r w:rsidR="00C87686"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686" w:rsidRPr="000B2C84" w:rsidRDefault="000B2C84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инвентаризация материальных ценностей;</w:t>
      </w:r>
    </w:p>
    <w:p w:rsidR="000B2C84" w:rsidRPr="000B2C84" w:rsidRDefault="000B2C84" w:rsidP="008E000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Представления от 05.10.2021 г. № 9 исполнены в полном объеме.</w:t>
      </w:r>
    </w:p>
    <w:p w:rsidR="00C87686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86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«ПСОШ № 2 ПМО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письменные возражения на акт, оформленный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камеральной</w:t>
      </w: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в течени</w:t>
      </w:r>
      <w:proofErr w:type="gramStart"/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(пятнадцати) рабочих дней со дня получения копии акта.</w:t>
      </w:r>
    </w:p>
    <w:p w:rsidR="00C87686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86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86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 Е. Зинина</w:t>
      </w:r>
    </w:p>
    <w:p w:rsid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72" w:rsidRDefault="00295672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72" w:rsidRPr="00C87686" w:rsidRDefault="00295672" w:rsidP="00C87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7686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на 3</w:t>
      </w: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листах получил</w:t>
      </w:r>
    </w:p>
    <w:p w:rsidR="00DE0393" w:rsidRPr="00C87686" w:rsidRDefault="00C87686" w:rsidP="00C8768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«ПСОШ № 2 ПМО»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768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Жалнина</w:t>
      </w:r>
    </w:p>
    <w:sectPr w:rsidR="00DE0393" w:rsidRPr="00C87686" w:rsidSect="00973A99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EE" w:rsidRDefault="00B520EE">
      <w:pPr>
        <w:spacing w:after="0" w:line="240" w:lineRule="auto"/>
      </w:pPr>
      <w:r>
        <w:separator/>
      </w:r>
    </w:p>
  </w:endnote>
  <w:endnote w:type="continuationSeparator" w:id="0">
    <w:p w:rsidR="00B520EE" w:rsidRDefault="00B5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2A12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72">
          <w:rPr>
            <w:noProof/>
          </w:rPr>
          <w:t>3</w:t>
        </w:r>
        <w:r>
          <w:fldChar w:fldCharType="end"/>
        </w:r>
      </w:p>
    </w:sdtContent>
  </w:sdt>
  <w:p w:rsidR="002B7EF5" w:rsidRDefault="00B520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EE" w:rsidRDefault="00B520EE">
      <w:pPr>
        <w:spacing w:after="0" w:line="240" w:lineRule="auto"/>
      </w:pPr>
      <w:r>
        <w:separator/>
      </w:r>
    </w:p>
  </w:footnote>
  <w:footnote w:type="continuationSeparator" w:id="0">
    <w:p w:rsidR="00B520EE" w:rsidRDefault="00B5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BAB"/>
    <w:multiLevelType w:val="hybridMultilevel"/>
    <w:tmpl w:val="9D0AF5AC"/>
    <w:lvl w:ilvl="0" w:tplc="212CED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0AA3"/>
    <w:multiLevelType w:val="hybridMultilevel"/>
    <w:tmpl w:val="9BCC7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43C7B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E05596"/>
    <w:multiLevelType w:val="hybridMultilevel"/>
    <w:tmpl w:val="55CAA3DE"/>
    <w:lvl w:ilvl="0" w:tplc="8604BB0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83"/>
    <w:rsid w:val="00023AFF"/>
    <w:rsid w:val="00033D49"/>
    <w:rsid w:val="000B2C84"/>
    <w:rsid w:val="00110ECC"/>
    <w:rsid w:val="001119D6"/>
    <w:rsid w:val="00146CED"/>
    <w:rsid w:val="0015165D"/>
    <w:rsid w:val="001709BF"/>
    <w:rsid w:val="00184038"/>
    <w:rsid w:val="0019669F"/>
    <w:rsid w:val="001971E0"/>
    <w:rsid w:val="001A2BD6"/>
    <w:rsid w:val="001B4E11"/>
    <w:rsid w:val="001D515E"/>
    <w:rsid w:val="00295672"/>
    <w:rsid w:val="002A123C"/>
    <w:rsid w:val="00322319"/>
    <w:rsid w:val="00326F3A"/>
    <w:rsid w:val="00336E76"/>
    <w:rsid w:val="0036704C"/>
    <w:rsid w:val="003940D1"/>
    <w:rsid w:val="003D7320"/>
    <w:rsid w:val="00404569"/>
    <w:rsid w:val="00526E1E"/>
    <w:rsid w:val="005337DF"/>
    <w:rsid w:val="0055270A"/>
    <w:rsid w:val="00597C49"/>
    <w:rsid w:val="005B2618"/>
    <w:rsid w:val="00643533"/>
    <w:rsid w:val="00667B93"/>
    <w:rsid w:val="00700003"/>
    <w:rsid w:val="007031D3"/>
    <w:rsid w:val="007425A8"/>
    <w:rsid w:val="00763474"/>
    <w:rsid w:val="00775AB0"/>
    <w:rsid w:val="0079616D"/>
    <w:rsid w:val="007C39AC"/>
    <w:rsid w:val="007D16FC"/>
    <w:rsid w:val="00823D54"/>
    <w:rsid w:val="00861983"/>
    <w:rsid w:val="008B6A67"/>
    <w:rsid w:val="008C348A"/>
    <w:rsid w:val="008E0000"/>
    <w:rsid w:val="008F5A4C"/>
    <w:rsid w:val="00970EC3"/>
    <w:rsid w:val="00A12D31"/>
    <w:rsid w:val="00A576B4"/>
    <w:rsid w:val="00A73073"/>
    <w:rsid w:val="00A91B7D"/>
    <w:rsid w:val="00AA06A9"/>
    <w:rsid w:val="00AB724E"/>
    <w:rsid w:val="00B520EE"/>
    <w:rsid w:val="00B5463C"/>
    <w:rsid w:val="00B823DF"/>
    <w:rsid w:val="00BA3698"/>
    <w:rsid w:val="00BA7176"/>
    <w:rsid w:val="00BB74BB"/>
    <w:rsid w:val="00C168E9"/>
    <w:rsid w:val="00C44C99"/>
    <w:rsid w:val="00C87686"/>
    <w:rsid w:val="00C97859"/>
    <w:rsid w:val="00D12D3D"/>
    <w:rsid w:val="00D16A88"/>
    <w:rsid w:val="00D87EBA"/>
    <w:rsid w:val="00DD3F06"/>
    <w:rsid w:val="00DD64FE"/>
    <w:rsid w:val="00E1633D"/>
    <w:rsid w:val="00E511D6"/>
    <w:rsid w:val="00E81691"/>
    <w:rsid w:val="00E86089"/>
    <w:rsid w:val="00EA7293"/>
    <w:rsid w:val="00EB44DE"/>
    <w:rsid w:val="00F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983"/>
  </w:style>
  <w:style w:type="paragraph" w:styleId="a5">
    <w:name w:val="List Paragraph"/>
    <w:basedOn w:val="a"/>
    <w:uiPriority w:val="34"/>
    <w:qFormat/>
    <w:rsid w:val="005B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319"/>
  </w:style>
  <w:style w:type="paragraph" w:customStyle="1" w:styleId="Default">
    <w:name w:val="Default"/>
    <w:rsid w:val="0059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1983"/>
  </w:style>
  <w:style w:type="paragraph" w:styleId="a5">
    <w:name w:val="List Paragraph"/>
    <w:basedOn w:val="a"/>
    <w:uiPriority w:val="34"/>
    <w:qFormat/>
    <w:rsid w:val="005B26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319"/>
  </w:style>
  <w:style w:type="paragraph" w:customStyle="1" w:styleId="Default">
    <w:name w:val="Default"/>
    <w:rsid w:val="0059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10</cp:revision>
  <cp:lastPrinted>2021-12-23T07:06:00Z</cp:lastPrinted>
  <dcterms:created xsi:type="dcterms:W3CDTF">2021-12-07T07:18:00Z</dcterms:created>
  <dcterms:modified xsi:type="dcterms:W3CDTF">2021-12-23T07:55:00Z</dcterms:modified>
</cp:coreProperties>
</file>