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003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плановой выездной проверки</w:t>
      </w:r>
    </w:p>
    <w:p w:rsidR="00003F88" w:rsidRPr="00003F88" w:rsidRDefault="00003F88" w:rsidP="00003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контрольное мероприятие) </w:t>
      </w:r>
    </w:p>
    <w:p w:rsidR="00003F88" w:rsidRPr="00003F88" w:rsidRDefault="00003F88" w:rsidP="00003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 средняя общеобразовательная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</w:p>
    <w:p w:rsidR="00003F88" w:rsidRPr="00003F88" w:rsidRDefault="00003F88" w:rsidP="00003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Пограничного муниципального района» 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 СОШ ПМР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Пограничный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"2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2020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2E65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 проведения контрольного мероприятия: </w:t>
      </w:r>
      <w:hyperlink r:id="rId8" w:history="1">
        <w:r w:rsidRPr="00003F8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 269.2</w:t>
        </w:r>
      </w:hyperlink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 Российской  Федерации, </w:t>
      </w:r>
      <w:r w:rsidR="00072F81" w:rsidRPr="00072F81">
        <w:rPr>
          <w:rFonts w:ascii="Times New Roman" w:hAnsi="Times New Roman" w:cs="Times New Roman"/>
          <w:bCs/>
          <w:sz w:val="28"/>
          <w:szCs w:val="28"/>
        </w:rPr>
        <w:t>Порядок осуществления финансовым управлением администрации Пограничного муниципального района полномочий по внутреннему финансовому контролю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Пограничного муниципального района от 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проверок на 20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приказ финансового  управления администрации Погранич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муниципального района  от 08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03F88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плановой выездной проверки в муниципальном бюджетном образовательном учреждении «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gramEnd"/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Пограничного муниципального района».</w:t>
      </w: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контрольного мероприятия: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 финансово-хозяйственной деятельности за 201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организация закупок товаров, работ и услуг для нужд учреждения.</w:t>
      </w: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F88" w:rsidRPr="00003F88" w:rsidRDefault="00003F88" w:rsidP="002E6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с 01 января 201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31 декабря 201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3F88" w:rsidRPr="00003F88" w:rsidRDefault="00003F88" w:rsidP="002E6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8" w:rsidRPr="00003F88" w:rsidRDefault="00003F88" w:rsidP="00D642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контрольного мероприятия: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образовательное учреждение «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Сергеевская средняя общеобразовательная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школа Пограничного муниципального района»</w:t>
      </w:r>
    </w:p>
    <w:p w:rsidR="00003F88" w:rsidRPr="00003F88" w:rsidRDefault="00003F88" w:rsidP="00D642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главным специалистом 1 разряда - ревизором финансового управления 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Зининой Е. Е.</w:t>
      </w:r>
    </w:p>
    <w:p w:rsidR="00003F88" w:rsidRPr="00003F88" w:rsidRDefault="00003F88" w:rsidP="00D642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составил 3</w:t>
      </w:r>
      <w:r w:rsidR="00072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0ED6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bookmarkStart w:id="0" w:name="_GoBack"/>
      <w:bookmarkEnd w:id="0"/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3F88" w:rsidRPr="00003F88" w:rsidRDefault="00003F88" w:rsidP="00D64253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Перечень основных нормативных документов: нормативно-правовые акты, бухгалтерская, статистическая отчетность, план финансово-хозяйственной деятельности, отчеты о его выполнении, первичные учетные документы, подтверждающие поступление и расходование бюджетных средств, регистры бухгалтерского учета, договоры и муниципальные контракты, распорядительные и иные документы, обосновывающие операции </w:t>
      </w: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с денежными средствами, поступающими в учреждение для осуществления деятельности в соответствии с учредительными документами.</w:t>
      </w:r>
      <w:proofErr w:type="gramEnd"/>
    </w:p>
    <w:p w:rsidR="00003F88" w:rsidRPr="00003F88" w:rsidRDefault="00003F8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Общие сведения об объекте контроля:</w:t>
      </w: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образовательное учреждение «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Сергеевская средняя общеобразовательная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школа Пограничного муниципального района», с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окращенное наименование МБОУ «</w:t>
      </w:r>
      <w:r w:rsidR="00A9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Сергеевская СОШ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ПМР»,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F88" w:rsidRPr="00003F88" w:rsidRDefault="00003F88" w:rsidP="002E65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Местонахождение:  </w:t>
      </w:r>
      <w:proofErr w:type="gramStart"/>
      <w:r w:rsidR="00A95F0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="00A95F0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Сергеевка, ул. Школьная, д. 22, корп. Б</w:t>
      </w: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03F8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 252500</w:t>
      </w:r>
      <w:r w:rsidR="00A95F08">
        <w:rPr>
          <w:rFonts w:ascii="Times New Roman" w:eastAsia="Times New Roman" w:hAnsi="Times New Roman" w:cs="Times New Roman"/>
          <w:sz w:val="26"/>
          <w:szCs w:val="26"/>
          <w:lang w:eastAsia="ar-SA"/>
        </w:rPr>
        <w:t>7514</w:t>
      </w:r>
      <w:r w:rsidRPr="00003F88">
        <w:rPr>
          <w:rFonts w:ascii="Times New Roman" w:eastAsia="Times New Roman" w:hAnsi="Times New Roman" w:cs="Times New Roman"/>
          <w:sz w:val="26"/>
          <w:szCs w:val="26"/>
          <w:lang w:eastAsia="ar-SA"/>
        </w:rPr>
        <w:t>, ОГРН 10</w:t>
      </w:r>
      <w:r w:rsidR="00A95F08">
        <w:rPr>
          <w:rFonts w:ascii="Times New Roman" w:eastAsia="Times New Roman" w:hAnsi="Times New Roman" w:cs="Times New Roman"/>
          <w:sz w:val="26"/>
          <w:szCs w:val="26"/>
          <w:lang w:eastAsia="ar-SA"/>
        </w:rPr>
        <w:t>32501179963</w:t>
      </w:r>
      <w:r w:rsidRPr="00003F8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03F88" w:rsidRPr="00003F88" w:rsidRDefault="00003F88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3F88" w:rsidRPr="00003F88" w:rsidRDefault="00003F8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Учредителем является администрация Пограничного муниципального района.</w:t>
      </w:r>
    </w:p>
    <w:p w:rsidR="00003F88" w:rsidRPr="00003F88" w:rsidRDefault="00003F8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003F88" w:rsidRPr="00003F88" w:rsidRDefault="00003F8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003F88" w:rsidRPr="00003F88" w:rsidRDefault="00A95F0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Старченко Ирина Васильевна</w:t>
      </w:r>
      <w:r w:rsidR="00003F88"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директор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Сергеевская СОШ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ПМР»</w:t>
      </w:r>
      <w:r w:rsidR="00003F88"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принят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003F88" w:rsidRPr="00003F88" w:rsidRDefault="00A95F0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Ворожейкина Людмила Юрьевна</w:t>
      </w:r>
      <w:r w:rsidR="00003F88"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главный бухгалтер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Сергеевская СОШ </w:t>
      </w:r>
      <w:r w:rsidRPr="0000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ПМР»</w:t>
      </w:r>
      <w:r w:rsidR="00003F88"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</w:t>
      </w:r>
      <w:r w:rsidR="00003F88"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 правом второй подписи на оправдательных документах.</w:t>
      </w:r>
    </w:p>
    <w:p w:rsidR="00003F88" w:rsidRDefault="00003F88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составил </w:t>
      </w:r>
      <w:r w:rsidR="00802F89" w:rsidRPr="00802F8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34175,03</w:t>
      </w:r>
      <w:r w:rsidR="00802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</w:t>
      </w:r>
      <w:r w:rsidR="00A95F0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003F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руб.</w:t>
      </w:r>
    </w:p>
    <w:p w:rsidR="007F75D7" w:rsidRDefault="007F75D7" w:rsidP="002E659C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E03ED4" w:rsidRPr="00112537" w:rsidRDefault="00E03ED4" w:rsidP="002E659C">
      <w:pPr>
        <w:widowControl w:val="0"/>
        <w:suppressAutoHyphens/>
        <w:spacing w:after="120" w:line="240" w:lineRule="auto"/>
        <w:ind w:firstLine="709"/>
        <w:jc w:val="center"/>
        <w:rPr>
          <w:rFonts w:ascii="Arial" w:eastAsia="Lucida Sans Unicode" w:hAnsi="Arial" w:cs="Times New Roman"/>
          <w:kern w:val="1"/>
          <w:sz w:val="20"/>
          <w:szCs w:val="28"/>
          <w:lang w:eastAsia="ru-RU"/>
        </w:rPr>
      </w:pPr>
      <w:r w:rsidRPr="0011253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Настоящей проверкой установлено</w:t>
      </w:r>
      <w:r w:rsidRPr="0011253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:</w:t>
      </w:r>
    </w:p>
    <w:p w:rsidR="00E03ED4" w:rsidRPr="00E03ED4" w:rsidRDefault="00E03ED4" w:rsidP="002E65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highlight w:val="yellow"/>
          <w:lang w:eastAsia="ar-SA"/>
        </w:rPr>
      </w:pPr>
    </w:p>
    <w:p w:rsidR="00DD076B" w:rsidRPr="00DD076B" w:rsidRDefault="00DD076B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услугой, которую оказывает МБОУ «Сергеевская СОШ ПМР»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E03ED4" w:rsidRPr="00DD076B" w:rsidRDefault="00E03ED4" w:rsidP="002E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6B">
        <w:rPr>
          <w:rFonts w:ascii="Times New Roman" w:eastAsia="Calibri" w:hAnsi="Times New Roman" w:cs="Times New Roman"/>
          <w:sz w:val="28"/>
          <w:szCs w:val="28"/>
        </w:rPr>
        <w:t>Деятельность учреждения осуществляется на основании Устава, утвержденного постановлением администрации Пограничного муниципального района от 29.11.201</w:t>
      </w:r>
      <w:r w:rsidR="00DD076B" w:rsidRPr="00DD076B">
        <w:rPr>
          <w:rFonts w:ascii="Times New Roman" w:eastAsia="Calibri" w:hAnsi="Times New Roman" w:cs="Times New Roman"/>
          <w:sz w:val="28"/>
          <w:szCs w:val="28"/>
        </w:rPr>
        <w:t>4</w:t>
      </w:r>
      <w:r w:rsidRPr="00DD076B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D076B" w:rsidRPr="00DD076B">
        <w:rPr>
          <w:rFonts w:ascii="Times New Roman" w:eastAsia="Calibri" w:hAnsi="Times New Roman" w:cs="Times New Roman"/>
          <w:sz w:val="28"/>
          <w:szCs w:val="28"/>
        </w:rPr>
        <w:t>977</w:t>
      </w:r>
      <w:r w:rsidRPr="00DD07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3ED4" w:rsidRPr="00DD076B" w:rsidRDefault="00E03ED4" w:rsidP="002E659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2B80" w:rsidRDefault="00E03ED4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253FA8">
        <w:rPr>
          <w:b/>
          <w:szCs w:val="28"/>
          <w:lang w:eastAsia="ru-RU"/>
        </w:rPr>
        <w:t xml:space="preserve">Финансовое обеспечение </w:t>
      </w:r>
      <w:r w:rsidRPr="00253FA8">
        <w:rPr>
          <w:szCs w:val="28"/>
          <w:lang w:eastAsia="ru-RU"/>
        </w:rPr>
        <w:t>в учреждении на 201</w:t>
      </w:r>
      <w:r w:rsidR="00A538C6" w:rsidRPr="00253FA8">
        <w:rPr>
          <w:szCs w:val="28"/>
          <w:lang w:eastAsia="ru-RU"/>
        </w:rPr>
        <w:t>9</w:t>
      </w:r>
      <w:r w:rsidRPr="00253FA8">
        <w:rPr>
          <w:szCs w:val="28"/>
          <w:lang w:eastAsia="ru-RU"/>
        </w:rPr>
        <w:t xml:space="preserve"> год запланировано в сумме </w:t>
      </w:r>
      <w:r w:rsidR="00802F89">
        <w:rPr>
          <w:szCs w:val="28"/>
          <w:lang w:eastAsia="ru-RU"/>
        </w:rPr>
        <w:t>34175,03</w:t>
      </w:r>
      <w:r w:rsidRPr="00253FA8">
        <w:rPr>
          <w:szCs w:val="28"/>
        </w:rPr>
        <w:t xml:space="preserve"> </w:t>
      </w:r>
      <w:r w:rsidRPr="00253FA8">
        <w:rPr>
          <w:szCs w:val="28"/>
          <w:lang w:eastAsia="ru-RU"/>
        </w:rPr>
        <w:t>тыс. руб., исполнено</w:t>
      </w:r>
      <w:r w:rsidR="00A62B80" w:rsidRPr="00253FA8">
        <w:rPr>
          <w:szCs w:val="28"/>
          <w:lang w:eastAsia="ru-RU"/>
        </w:rPr>
        <w:t xml:space="preserve"> в сумме </w:t>
      </w:r>
      <w:r w:rsidR="00802F89">
        <w:rPr>
          <w:szCs w:val="28"/>
          <w:lang w:eastAsia="ru-RU"/>
        </w:rPr>
        <w:t>34062,61</w:t>
      </w:r>
      <w:r w:rsidR="00A62B80" w:rsidRPr="00A62B80">
        <w:rPr>
          <w:color w:val="000000"/>
          <w:szCs w:val="28"/>
        </w:rPr>
        <w:t xml:space="preserve"> </w:t>
      </w:r>
      <w:r w:rsidR="00A62B80" w:rsidRPr="00A62B80">
        <w:rPr>
          <w:szCs w:val="28"/>
          <w:lang w:eastAsia="ru-RU"/>
        </w:rPr>
        <w:t>тыс.</w:t>
      </w:r>
      <w:r w:rsidR="00A62B80">
        <w:rPr>
          <w:szCs w:val="28"/>
          <w:lang w:eastAsia="ru-RU"/>
        </w:rPr>
        <w:t xml:space="preserve"> </w:t>
      </w:r>
      <w:r w:rsidR="00A62B80" w:rsidRPr="00A62B80">
        <w:rPr>
          <w:szCs w:val="28"/>
          <w:lang w:eastAsia="ru-RU"/>
        </w:rPr>
        <w:t>руб., или на 99,</w:t>
      </w:r>
      <w:r w:rsidR="005066A6">
        <w:rPr>
          <w:szCs w:val="28"/>
          <w:lang w:eastAsia="ru-RU"/>
        </w:rPr>
        <w:t>6</w:t>
      </w:r>
      <w:r w:rsidR="00802F89">
        <w:rPr>
          <w:szCs w:val="28"/>
          <w:lang w:eastAsia="ru-RU"/>
        </w:rPr>
        <w:t>7</w:t>
      </w:r>
      <w:r w:rsidR="00A62B80" w:rsidRPr="00A62B80">
        <w:rPr>
          <w:szCs w:val="28"/>
          <w:lang w:eastAsia="ru-RU"/>
        </w:rPr>
        <w:t xml:space="preserve"> % к уточненному плану.</w:t>
      </w:r>
    </w:p>
    <w:p w:rsidR="00D64253" w:rsidRDefault="00D64253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</w:p>
    <w:p w:rsidR="00D64253" w:rsidRDefault="00D64253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</w:p>
    <w:p w:rsidR="00D64253" w:rsidRDefault="00D64253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</w:p>
    <w:p w:rsidR="00D64253" w:rsidRDefault="00D64253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</w:p>
    <w:p w:rsidR="00D64253" w:rsidRDefault="00D64253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</w:p>
    <w:p w:rsidR="00D64253" w:rsidRDefault="00D64253" w:rsidP="00253FA8">
      <w:pPr>
        <w:pStyle w:val="a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</w:p>
    <w:p w:rsidR="00E03ED4" w:rsidRPr="00E03ED4" w:rsidRDefault="00E03ED4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E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</w:t>
      </w:r>
      <w:r w:rsidR="00253F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</w:t>
      </w:r>
      <w:r w:rsidRPr="00E03E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3F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5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3675"/>
        <w:gridCol w:w="1836"/>
        <w:gridCol w:w="1696"/>
        <w:gridCol w:w="1272"/>
        <w:gridCol w:w="1268"/>
      </w:tblGrid>
      <w:tr w:rsidR="00002E0F" w:rsidRPr="00002E0F" w:rsidTr="00802F89">
        <w:trPr>
          <w:trHeight w:val="643"/>
        </w:trPr>
        <w:tc>
          <w:tcPr>
            <w:tcW w:w="3675" w:type="dxa"/>
            <w:vAlign w:val="center"/>
          </w:tcPr>
          <w:p w:rsidR="00253FA8" w:rsidRPr="00002E0F" w:rsidRDefault="00E03ED4" w:rsidP="00253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836" w:type="dxa"/>
            <w:vAlign w:val="center"/>
          </w:tcPr>
          <w:p w:rsidR="00E03ED4" w:rsidRPr="00002E0F" w:rsidRDefault="00E03ED4" w:rsidP="00253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696" w:type="dxa"/>
            <w:vAlign w:val="center"/>
          </w:tcPr>
          <w:p w:rsidR="00E03ED4" w:rsidRPr="00002E0F" w:rsidRDefault="00E03ED4" w:rsidP="00253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272" w:type="dxa"/>
            <w:vAlign w:val="center"/>
          </w:tcPr>
          <w:p w:rsidR="00E03ED4" w:rsidRPr="00002E0F" w:rsidRDefault="00E03ED4" w:rsidP="00253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68" w:type="dxa"/>
            <w:vAlign w:val="center"/>
          </w:tcPr>
          <w:p w:rsidR="00E03ED4" w:rsidRPr="00002E0F" w:rsidRDefault="00E03ED4" w:rsidP="00253F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</w:t>
            </w:r>
            <w:proofErr w:type="gramStart"/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5476EE"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0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</w:t>
            </w:r>
          </w:p>
        </w:tc>
      </w:tr>
      <w:tr w:rsidR="00002E0F" w:rsidRPr="00002E0F" w:rsidTr="00802F89">
        <w:tc>
          <w:tcPr>
            <w:tcW w:w="3675" w:type="dxa"/>
          </w:tcPr>
          <w:p w:rsidR="005476EE" w:rsidRPr="00002E0F" w:rsidRDefault="005476EE" w:rsidP="00253F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оказание муниципальных услуг</w:t>
            </w:r>
          </w:p>
        </w:tc>
        <w:tc>
          <w:tcPr>
            <w:tcW w:w="1836" w:type="dxa"/>
            <w:vAlign w:val="center"/>
          </w:tcPr>
          <w:p w:rsidR="005476EE" w:rsidRPr="00002E0F" w:rsidRDefault="005476EE" w:rsidP="005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0F">
              <w:rPr>
                <w:rFonts w:ascii="Times New Roman" w:hAnsi="Times New Roman" w:cs="Times New Roman"/>
                <w:sz w:val="28"/>
                <w:szCs w:val="28"/>
              </w:rPr>
              <w:t>26 761,05</w:t>
            </w:r>
          </w:p>
        </w:tc>
        <w:tc>
          <w:tcPr>
            <w:tcW w:w="1696" w:type="dxa"/>
            <w:vAlign w:val="center"/>
          </w:tcPr>
          <w:p w:rsidR="005476EE" w:rsidRPr="00002E0F" w:rsidRDefault="005476EE" w:rsidP="005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0F">
              <w:rPr>
                <w:rFonts w:ascii="Times New Roman" w:hAnsi="Times New Roman" w:cs="Times New Roman"/>
                <w:sz w:val="28"/>
                <w:szCs w:val="28"/>
              </w:rPr>
              <w:t>26 659,19</w:t>
            </w:r>
          </w:p>
        </w:tc>
        <w:tc>
          <w:tcPr>
            <w:tcW w:w="1272" w:type="dxa"/>
            <w:vAlign w:val="center"/>
          </w:tcPr>
          <w:p w:rsidR="005476EE" w:rsidRPr="00002E0F" w:rsidRDefault="00733DFD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99,62</w:t>
            </w:r>
          </w:p>
        </w:tc>
        <w:tc>
          <w:tcPr>
            <w:tcW w:w="1268" w:type="dxa"/>
            <w:vAlign w:val="center"/>
          </w:tcPr>
          <w:p w:rsidR="005476EE" w:rsidRPr="00002E0F" w:rsidRDefault="00002E0F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</w:tr>
      <w:tr w:rsidR="00002E0F" w:rsidRPr="00002E0F" w:rsidTr="00802F89">
        <w:tc>
          <w:tcPr>
            <w:tcW w:w="3675" w:type="dxa"/>
          </w:tcPr>
          <w:p w:rsidR="005476EE" w:rsidRPr="00002E0F" w:rsidRDefault="005476EE" w:rsidP="00253F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иные цели (муниципальные программы)</w:t>
            </w:r>
          </w:p>
        </w:tc>
        <w:tc>
          <w:tcPr>
            <w:tcW w:w="1836" w:type="dxa"/>
            <w:vAlign w:val="center"/>
          </w:tcPr>
          <w:p w:rsidR="005476EE" w:rsidRPr="00002E0F" w:rsidRDefault="005476EE" w:rsidP="005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0F">
              <w:rPr>
                <w:rFonts w:ascii="Times New Roman" w:hAnsi="Times New Roman" w:cs="Times New Roman"/>
                <w:sz w:val="28"/>
                <w:szCs w:val="28"/>
              </w:rPr>
              <w:t>6 777,60</w:t>
            </w:r>
          </w:p>
        </w:tc>
        <w:tc>
          <w:tcPr>
            <w:tcW w:w="1696" w:type="dxa"/>
            <w:vAlign w:val="center"/>
          </w:tcPr>
          <w:p w:rsidR="005476EE" w:rsidRPr="00002E0F" w:rsidRDefault="005476EE" w:rsidP="005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0F">
              <w:rPr>
                <w:rFonts w:ascii="Times New Roman" w:hAnsi="Times New Roman" w:cs="Times New Roman"/>
                <w:sz w:val="28"/>
                <w:szCs w:val="28"/>
              </w:rPr>
              <w:t>6 771,08</w:t>
            </w:r>
          </w:p>
        </w:tc>
        <w:tc>
          <w:tcPr>
            <w:tcW w:w="1272" w:type="dxa"/>
            <w:vAlign w:val="center"/>
          </w:tcPr>
          <w:p w:rsidR="005476EE" w:rsidRPr="00002E0F" w:rsidRDefault="00733DFD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99,90</w:t>
            </w:r>
          </w:p>
        </w:tc>
        <w:tc>
          <w:tcPr>
            <w:tcW w:w="1268" w:type="dxa"/>
            <w:vAlign w:val="center"/>
          </w:tcPr>
          <w:p w:rsidR="005476EE" w:rsidRPr="00002E0F" w:rsidRDefault="00002E0F" w:rsidP="00002E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002E0F" w:rsidRPr="00002E0F" w:rsidTr="00802F89">
        <w:tc>
          <w:tcPr>
            <w:tcW w:w="3675" w:type="dxa"/>
          </w:tcPr>
          <w:p w:rsidR="005476EE" w:rsidRPr="00002E0F" w:rsidRDefault="005476EE" w:rsidP="00253F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оказания платных услуг</w:t>
            </w:r>
          </w:p>
        </w:tc>
        <w:tc>
          <w:tcPr>
            <w:tcW w:w="1836" w:type="dxa"/>
            <w:vAlign w:val="center"/>
          </w:tcPr>
          <w:p w:rsidR="005476EE" w:rsidRPr="00002E0F" w:rsidRDefault="005476EE" w:rsidP="005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0F">
              <w:rPr>
                <w:rFonts w:ascii="Times New Roman" w:hAnsi="Times New Roman" w:cs="Times New Roman"/>
                <w:sz w:val="28"/>
                <w:szCs w:val="28"/>
              </w:rPr>
              <w:t>636,38</w:t>
            </w:r>
          </w:p>
        </w:tc>
        <w:tc>
          <w:tcPr>
            <w:tcW w:w="1696" w:type="dxa"/>
            <w:vAlign w:val="center"/>
          </w:tcPr>
          <w:p w:rsidR="005476EE" w:rsidRPr="00002E0F" w:rsidRDefault="005476EE" w:rsidP="0054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0F">
              <w:rPr>
                <w:rFonts w:ascii="Times New Roman" w:hAnsi="Times New Roman" w:cs="Times New Roman"/>
                <w:sz w:val="28"/>
                <w:szCs w:val="28"/>
              </w:rPr>
              <w:t>632,34</w:t>
            </w:r>
          </w:p>
        </w:tc>
        <w:tc>
          <w:tcPr>
            <w:tcW w:w="1272" w:type="dxa"/>
            <w:vAlign w:val="center"/>
          </w:tcPr>
          <w:p w:rsidR="005476EE" w:rsidRPr="00002E0F" w:rsidRDefault="00733DFD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99,37</w:t>
            </w:r>
          </w:p>
        </w:tc>
        <w:tc>
          <w:tcPr>
            <w:tcW w:w="1268" w:type="dxa"/>
            <w:vAlign w:val="center"/>
          </w:tcPr>
          <w:p w:rsidR="005476EE" w:rsidRPr="00002E0F" w:rsidRDefault="00002E0F" w:rsidP="00002E0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02E0F" w:rsidRPr="00002E0F" w:rsidTr="00802F89">
        <w:trPr>
          <w:trHeight w:val="543"/>
        </w:trPr>
        <w:tc>
          <w:tcPr>
            <w:tcW w:w="3675" w:type="dxa"/>
            <w:vAlign w:val="center"/>
          </w:tcPr>
          <w:p w:rsidR="00E03ED4" w:rsidRPr="00002E0F" w:rsidRDefault="00E03ED4" w:rsidP="00802F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36" w:type="dxa"/>
            <w:vAlign w:val="center"/>
          </w:tcPr>
          <w:p w:rsidR="00E03ED4" w:rsidRPr="00002E0F" w:rsidRDefault="00406AC5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34175,03</w:t>
            </w:r>
          </w:p>
        </w:tc>
        <w:tc>
          <w:tcPr>
            <w:tcW w:w="1696" w:type="dxa"/>
            <w:vAlign w:val="center"/>
          </w:tcPr>
          <w:p w:rsidR="00E03ED4" w:rsidRPr="00002E0F" w:rsidRDefault="00406AC5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34062,61</w:t>
            </w:r>
          </w:p>
        </w:tc>
        <w:tc>
          <w:tcPr>
            <w:tcW w:w="1272" w:type="dxa"/>
            <w:vAlign w:val="center"/>
          </w:tcPr>
          <w:p w:rsidR="00E03ED4" w:rsidRPr="00002E0F" w:rsidRDefault="00733DFD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99,67</w:t>
            </w:r>
          </w:p>
        </w:tc>
        <w:tc>
          <w:tcPr>
            <w:tcW w:w="1268" w:type="dxa"/>
            <w:vAlign w:val="center"/>
          </w:tcPr>
          <w:p w:rsidR="00E03ED4" w:rsidRPr="00002E0F" w:rsidRDefault="00E03ED4" w:rsidP="00253F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2E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415EF6" w:rsidRDefault="00415EF6" w:rsidP="001756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03ED4" w:rsidRPr="00175627" w:rsidRDefault="00E03ED4" w:rsidP="001756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5627">
        <w:rPr>
          <w:rFonts w:ascii="Times New Roman" w:eastAsia="Calibri" w:hAnsi="Times New Roman" w:cs="Times New Roman"/>
          <w:sz w:val="28"/>
          <w:szCs w:val="28"/>
        </w:rPr>
        <w:t>Фактические расходы в разрезе статей затрат составили:</w:t>
      </w:r>
    </w:p>
    <w:p w:rsidR="00E03ED4" w:rsidRPr="00175627" w:rsidRDefault="00CB61FC" w:rsidP="0017562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562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03ED4" w:rsidRPr="00175627">
        <w:rPr>
          <w:rFonts w:ascii="Times New Roman" w:eastAsia="Calibri" w:hAnsi="Times New Roman" w:cs="Times New Roman"/>
          <w:sz w:val="28"/>
          <w:szCs w:val="28"/>
        </w:rPr>
        <w:t>тыс.</w:t>
      </w:r>
      <w:r w:rsidRPr="00175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ED4" w:rsidRPr="00175627">
        <w:rPr>
          <w:rFonts w:ascii="Times New Roman" w:eastAsia="Calibri" w:hAnsi="Times New Roman" w:cs="Times New Roman"/>
          <w:sz w:val="28"/>
          <w:szCs w:val="28"/>
        </w:rPr>
        <w:t>руб.</w:t>
      </w:r>
    </w:p>
    <w:tbl>
      <w:tblPr>
        <w:tblStyle w:val="1"/>
        <w:tblW w:w="9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06"/>
        <w:gridCol w:w="1938"/>
        <w:gridCol w:w="1276"/>
        <w:gridCol w:w="1277"/>
      </w:tblGrid>
      <w:tr w:rsidR="00E03ED4" w:rsidRPr="00E03ED4" w:rsidTr="001970A2">
        <w:tc>
          <w:tcPr>
            <w:tcW w:w="3686" w:type="dxa"/>
            <w:vAlign w:val="center"/>
          </w:tcPr>
          <w:p w:rsidR="00E03ED4" w:rsidRPr="00175627" w:rsidRDefault="00E03ED4" w:rsidP="00802F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606" w:type="dxa"/>
            <w:vAlign w:val="center"/>
          </w:tcPr>
          <w:p w:rsidR="00E03ED4" w:rsidRPr="00175627" w:rsidRDefault="00E03ED4" w:rsidP="00802F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Расходы на оказание муниципальной</w:t>
            </w:r>
            <w:r w:rsidR="00802F89"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938" w:type="dxa"/>
            <w:vAlign w:val="center"/>
          </w:tcPr>
          <w:p w:rsidR="00E03ED4" w:rsidRPr="00175627" w:rsidRDefault="00E03ED4" w:rsidP="00802F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Иные расходы (муниципальные программы)</w:t>
            </w:r>
          </w:p>
        </w:tc>
        <w:tc>
          <w:tcPr>
            <w:tcW w:w="1276" w:type="dxa"/>
            <w:vAlign w:val="center"/>
          </w:tcPr>
          <w:p w:rsidR="00E03ED4" w:rsidRPr="00175627" w:rsidRDefault="00E03ED4" w:rsidP="00802F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Расходы от платных услуг</w:t>
            </w:r>
          </w:p>
        </w:tc>
        <w:tc>
          <w:tcPr>
            <w:tcW w:w="1277" w:type="dxa"/>
            <w:vAlign w:val="center"/>
          </w:tcPr>
          <w:p w:rsidR="00E03ED4" w:rsidRPr="00175627" w:rsidRDefault="00E03ED4" w:rsidP="00802F8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E03ED4" w:rsidRPr="00E03ED4" w:rsidTr="001970A2">
        <w:tc>
          <w:tcPr>
            <w:tcW w:w="3686" w:type="dxa"/>
            <w:vAlign w:val="center"/>
          </w:tcPr>
          <w:p w:rsidR="00E03ED4" w:rsidRPr="00175627" w:rsidRDefault="00E03ED4" w:rsidP="00802F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Заработная плата с начислениями на оплату труда, прочие выплаты на проведение мероприятий (211,</w:t>
            </w:r>
            <w:r w:rsidR="001756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212,</w:t>
            </w:r>
            <w:r w:rsidR="001756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213)</w:t>
            </w:r>
          </w:p>
        </w:tc>
        <w:tc>
          <w:tcPr>
            <w:tcW w:w="160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23124,57</w:t>
            </w:r>
          </w:p>
        </w:tc>
        <w:tc>
          <w:tcPr>
            <w:tcW w:w="1938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46,88</w:t>
            </w:r>
          </w:p>
        </w:tc>
        <w:tc>
          <w:tcPr>
            <w:tcW w:w="127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7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23171,45</w:t>
            </w:r>
          </w:p>
        </w:tc>
      </w:tr>
      <w:tr w:rsidR="00E03ED4" w:rsidRPr="00E03ED4" w:rsidTr="001970A2">
        <w:tc>
          <w:tcPr>
            <w:tcW w:w="3686" w:type="dxa"/>
            <w:vAlign w:val="center"/>
          </w:tcPr>
          <w:p w:rsidR="00E03ED4" w:rsidRPr="00175627" w:rsidRDefault="00E03ED4" w:rsidP="00802F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Закупка товаров, работ и услуг для обеспечения муниципальных нужд (244)</w:t>
            </w:r>
          </w:p>
        </w:tc>
        <w:tc>
          <w:tcPr>
            <w:tcW w:w="160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3416,79</w:t>
            </w:r>
          </w:p>
        </w:tc>
        <w:tc>
          <w:tcPr>
            <w:tcW w:w="1938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6524,27</w:t>
            </w:r>
          </w:p>
        </w:tc>
        <w:tc>
          <w:tcPr>
            <w:tcW w:w="127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632,34</w:t>
            </w:r>
          </w:p>
        </w:tc>
        <w:tc>
          <w:tcPr>
            <w:tcW w:w="1277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10573,40</w:t>
            </w:r>
          </w:p>
        </w:tc>
      </w:tr>
      <w:tr w:rsidR="00E03ED4" w:rsidRPr="00E03ED4" w:rsidTr="001970A2">
        <w:tc>
          <w:tcPr>
            <w:tcW w:w="3686" w:type="dxa"/>
            <w:vAlign w:val="center"/>
          </w:tcPr>
          <w:p w:rsidR="00E03ED4" w:rsidRPr="00175627" w:rsidRDefault="00E03ED4" w:rsidP="00802F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sz w:val="26"/>
                <w:szCs w:val="26"/>
              </w:rPr>
              <w:t>Уплата налогов, сборов и иных платежей (850)</w:t>
            </w:r>
          </w:p>
        </w:tc>
        <w:tc>
          <w:tcPr>
            <w:tcW w:w="160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117,83</w:t>
            </w:r>
          </w:p>
        </w:tc>
        <w:tc>
          <w:tcPr>
            <w:tcW w:w="1938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199,93</w:t>
            </w:r>
          </w:p>
        </w:tc>
        <w:tc>
          <w:tcPr>
            <w:tcW w:w="1276" w:type="dxa"/>
            <w:vAlign w:val="center"/>
          </w:tcPr>
          <w:p w:rsidR="00E03ED4" w:rsidRPr="00175627" w:rsidRDefault="00E03ED4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756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277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317,76</w:t>
            </w:r>
          </w:p>
        </w:tc>
      </w:tr>
      <w:tr w:rsidR="00E03ED4" w:rsidRPr="00E03ED4" w:rsidTr="001970A2">
        <w:trPr>
          <w:trHeight w:val="558"/>
        </w:trPr>
        <w:tc>
          <w:tcPr>
            <w:tcW w:w="3686" w:type="dxa"/>
            <w:vAlign w:val="center"/>
          </w:tcPr>
          <w:p w:rsidR="00E03ED4" w:rsidRPr="00175627" w:rsidRDefault="00E03ED4" w:rsidP="00802F8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5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60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26659,19</w:t>
            </w:r>
          </w:p>
        </w:tc>
        <w:tc>
          <w:tcPr>
            <w:tcW w:w="1938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6771,08</w:t>
            </w:r>
          </w:p>
        </w:tc>
        <w:tc>
          <w:tcPr>
            <w:tcW w:w="1276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632,34</w:t>
            </w:r>
          </w:p>
        </w:tc>
        <w:tc>
          <w:tcPr>
            <w:tcW w:w="1277" w:type="dxa"/>
            <w:vAlign w:val="center"/>
          </w:tcPr>
          <w:p w:rsidR="00E03ED4" w:rsidRPr="00175627" w:rsidRDefault="001970A2" w:rsidP="00802F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34062,61</w:t>
            </w:r>
          </w:p>
        </w:tc>
      </w:tr>
    </w:tbl>
    <w:p w:rsidR="00E03ED4" w:rsidRPr="00E03ED4" w:rsidRDefault="00E03ED4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highlight w:val="yellow"/>
          <w:lang w:eastAsia="ar-SA"/>
        </w:rPr>
      </w:pPr>
    </w:p>
    <w:p w:rsidR="00E03ED4" w:rsidRPr="00A7492E" w:rsidRDefault="00E03ED4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теку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содержание учреждения в 2019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исполнены в сумме 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26659,19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что составили 7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средств, поступления от платных услуг - 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632,34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расходов учреждения, на выполнение муниципальных программ направлено 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6771,08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или 2</w:t>
      </w:r>
      <w:r w:rsidR="000D41CF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% средств учреждения.</w:t>
      </w:r>
    </w:p>
    <w:p w:rsidR="000D41CF" w:rsidRPr="00A7492E" w:rsidRDefault="000D41CF" w:rsidP="002E6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объем показателя муниципальной услуги, т.е. количество детей школьного возраста, выполнено на 95,23% (при плане 377 человек фактическое исполнение составило 359 учащихся).</w:t>
      </w:r>
      <w:r w:rsid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Допустимое отклонение (15%) не превышено. </w:t>
      </w:r>
      <w:r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одного ребенка в год составило 74259,60 </w:t>
      </w:r>
      <w:r w:rsidR="00A7492E" w:rsidRPr="00A7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(26659,19 тыс. руб./ 359 чел.).</w:t>
      </w:r>
    </w:p>
    <w:p w:rsidR="00E03ED4" w:rsidRPr="00A7492E" w:rsidRDefault="00E03ED4" w:rsidP="007F75D7">
      <w:pPr>
        <w:widowControl w:val="0"/>
        <w:suppressAutoHyphens/>
        <w:spacing w:after="0" w:line="240" w:lineRule="auto"/>
        <w:ind w:left="720" w:firstLine="709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E03ED4" w:rsidRDefault="00E03ED4" w:rsidP="007F75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11253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lastRenderedPageBreak/>
        <w:t>Организация и состояние бухгалтерского учета и отчетности</w:t>
      </w:r>
    </w:p>
    <w:p w:rsidR="007F75D7" w:rsidRPr="00E03ED4" w:rsidRDefault="007F75D7" w:rsidP="007F75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FF1B45" w:rsidRDefault="00E03ED4" w:rsidP="007F75D7">
      <w:pPr>
        <w:pStyle w:val="ConsPlusNormal"/>
        <w:ind w:firstLine="360"/>
        <w:jc w:val="both"/>
        <w:rPr>
          <w:rFonts w:eastAsia="Calibri"/>
          <w:color w:val="000000"/>
          <w:shd w:val="clear" w:color="auto" w:fill="FFFFFF"/>
        </w:rPr>
      </w:pPr>
      <w:proofErr w:type="gramStart"/>
      <w:r w:rsidRPr="00E432CA">
        <w:rPr>
          <w:rFonts w:eastAsia="Times New Roman"/>
          <w:bCs/>
          <w:kern w:val="36"/>
          <w:lang w:eastAsia="ru-RU"/>
        </w:rPr>
        <w:t xml:space="preserve">Учетная политика  </w:t>
      </w:r>
      <w:r w:rsidR="007441EF" w:rsidRPr="00E432CA">
        <w:rPr>
          <w:rFonts w:eastAsia="Times New Roman"/>
          <w:lang w:eastAsia="ru-RU"/>
        </w:rPr>
        <w:t>МБОУ «Сергеевская СОШ ПМР»</w:t>
      </w:r>
      <w:r w:rsidRPr="00E432CA">
        <w:rPr>
          <w:rFonts w:eastAsia="Times New Roman"/>
          <w:bCs/>
          <w:kern w:val="36"/>
          <w:lang w:eastAsia="ru-RU"/>
        </w:rPr>
        <w:t xml:space="preserve"> с </w:t>
      </w:r>
      <w:r w:rsidR="007441EF" w:rsidRPr="00E432CA">
        <w:rPr>
          <w:rFonts w:eastAsia="Times New Roman"/>
          <w:bCs/>
          <w:kern w:val="36"/>
          <w:lang w:eastAsia="ru-RU"/>
        </w:rPr>
        <w:t>01</w:t>
      </w:r>
      <w:r w:rsidRPr="00E432CA">
        <w:rPr>
          <w:rFonts w:eastAsia="Times New Roman"/>
          <w:bCs/>
          <w:kern w:val="36"/>
          <w:lang w:eastAsia="ru-RU"/>
        </w:rPr>
        <w:t>.01.201</w:t>
      </w:r>
      <w:r w:rsidR="007441EF" w:rsidRPr="00E432CA">
        <w:rPr>
          <w:rFonts w:eastAsia="Times New Roman"/>
          <w:bCs/>
          <w:kern w:val="36"/>
          <w:lang w:eastAsia="ru-RU"/>
        </w:rPr>
        <w:t>9</w:t>
      </w:r>
      <w:r w:rsidRPr="00E432CA">
        <w:rPr>
          <w:rFonts w:eastAsia="Times New Roman"/>
          <w:bCs/>
          <w:kern w:val="36"/>
          <w:lang w:eastAsia="ru-RU"/>
        </w:rPr>
        <w:t xml:space="preserve"> г. утверждена приказом от </w:t>
      </w:r>
      <w:r w:rsidR="007441EF" w:rsidRPr="00E432CA">
        <w:rPr>
          <w:rFonts w:eastAsia="Times New Roman"/>
          <w:bCs/>
          <w:kern w:val="36"/>
          <w:lang w:eastAsia="ru-RU"/>
        </w:rPr>
        <w:t>11</w:t>
      </w:r>
      <w:r w:rsidRPr="00E432CA">
        <w:rPr>
          <w:rFonts w:eastAsia="Times New Roman"/>
          <w:bCs/>
          <w:kern w:val="36"/>
          <w:lang w:eastAsia="ru-RU"/>
        </w:rPr>
        <w:t>.</w:t>
      </w:r>
      <w:r w:rsidR="007441EF" w:rsidRPr="00E432CA">
        <w:rPr>
          <w:rFonts w:eastAsia="Times New Roman"/>
          <w:bCs/>
          <w:kern w:val="36"/>
          <w:lang w:eastAsia="ru-RU"/>
        </w:rPr>
        <w:t>01</w:t>
      </w:r>
      <w:r w:rsidRPr="00E432CA">
        <w:rPr>
          <w:rFonts w:eastAsia="Times New Roman"/>
          <w:bCs/>
          <w:kern w:val="36"/>
          <w:lang w:eastAsia="ru-RU"/>
        </w:rPr>
        <w:t>.201</w:t>
      </w:r>
      <w:r w:rsidR="007441EF" w:rsidRPr="00E432CA">
        <w:rPr>
          <w:rFonts w:eastAsia="Times New Roman"/>
          <w:bCs/>
          <w:kern w:val="36"/>
          <w:lang w:eastAsia="ru-RU"/>
        </w:rPr>
        <w:t>9</w:t>
      </w:r>
      <w:r w:rsidRPr="00E432CA">
        <w:rPr>
          <w:rFonts w:eastAsia="Times New Roman"/>
          <w:bCs/>
          <w:kern w:val="36"/>
          <w:lang w:eastAsia="ru-RU"/>
        </w:rPr>
        <w:t xml:space="preserve"> года № </w:t>
      </w:r>
      <w:r w:rsidR="007441EF" w:rsidRPr="00E432CA">
        <w:rPr>
          <w:rFonts w:eastAsia="Times New Roman"/>
          <w:bCs/>
          <w:kern w:val="36"/>
          <w:lang w:eastAsia="ru-RU"/>
        </w:rPr>
        <w:t>7а</w:t>
      </w:r>
      <w:r w:rsidRPr="00E432CA">
        <w:rPr>
          <w:rFonts w:eastAsia="Times New Roman"/>
          <w:bCs/>
          <w:kern w:val="36"/>
          <w:lang w:eastAsia="ru-RU"/>
        </w:rPr>
        <w:t>, сформирована в соответствии с приказом  МФ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</w:t>
      </w:r>
      <w:r w:rsidR="00E432CA" w:rsidRPr="00E432CA">
        <w:rPr>
          <w:rFonts w:eastAsia="Times New Roman"/>
          <w:bCs/>
          <w:kern w:val="36"/>
          <w:lang w:eastAsia="ru-RU"/>
        </w:rPr>
        <w:t>пальных) учреждений и Инструкцией по его применению»</w:t>
      </w:r>
      <w:r w:rsidRPr="00E432CA">
        <w:rPr>
          <w:rFonts w:eastAsia="Times New Roman"/>
          <w:bCs/>
          <w:kern w:val="36"/>
          <w:lang w:eastAsia="ru-RU"/>
        </w:rPr>
        <w:t xml:space="preserve"> (далее – Приказ</w:t>
      </w:r>
      <w:proofErr w:type="gramEnd"/>
      <w:r w:rsidRPr="00E432CA">
        <w:rPr>
          <w:rFonts w:eastAsia="Times New Roman"/>
          <w:bCs/>
          <w:kern w:val="36"/>
          <w:lang w:eastAsia="ru-RU"/>
        </w:rPr>
        <w:t xml:space="preserve"> № </w:t>
      </w:r>
      <w:proofErr w:type="gramStart"/>
      <w:r w:rsidRPr="00E432CA">
        <w:rPr>
          <w:rFonts w:eastAsia="Times New Roman"/>
          <w:bCs/>
          <w:kern w:val="36"/>
          <w:lang w:eastAsia="ru-RU"/>
        </w:rPr>
        <w:t>157н).</w:t>
      </w:r>
      <w:r w:rsidR="00FF1B45" w:rsidRPr="00FF1B45">
        <w:rPr>
          <w:rFonts w:eastAsia="Calibri"/>
          <w:color w:val="000000"/>
          <w:shd w:val="clear" w:color="auto" w:fill="FFFFFF"/>
        </w:rPr>
        <w:t xml:space="preserve"> </w:t>
      </w:r>
      <w:proofErr w:type="gramEnd"/>
    </w:p>
    <w:p w:rsidR="00ED5056" w:rsidRDefault="00ED5056" w:rsidP="007F75D7">
      <w:pPr>
        <w:pStyle w:val="ConsPlusNormal"/>
        <w:ind w:firstLine="360"/>
        <w:jc w:val="both"/>
        <w:rPr>
          <w:rFonts w:eastAsia="Calibri"/>
          <w:color w:val="000000"/>
          <w:shd w:val="clear" w:color="auto" w:fill="FFFFFF"/>
        </w:rPr>
      </w:pPr>
    </w:p>
    <w:p w:rsidR="00E03ED4" w:rsidRDefault="00E03ED4" w:rsidP="002E65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12537">
        <w:rPr>
          <w:rFonts w:ascii="Times New Roman" w:eastAsia="Calibri" w:hAnsi="Times New Roman" w:cs="Times New Roman"/>
          <w:bCs/>
          <w:sz w:val="28"/>
          <w:szCs w:val="28"/>
        </w:rPr>
        <w:t>В соответствии</w:t>
      </w:r>
      <w:r w:rsidR="00B02751" w:rsidRPr="00112537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1125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2751" w:rsidRPr="00112537">
        <w:rPr>
          <w:rFonts w:ascii="Times New Roman" w:eastAsia="Calibri" w:hAnsi="Times New Roman" w:cs="Times New Roman"/>
          <w:bCs/>
          <w:sz w:val="28"/>
          <w:szCs w:val="28"/>
        </w:rPr>
        <w:t xml:space="preserve">п. 2.7.1. </w:t>
      </w:r>
      <w:r w:rsidRPr="00112537">
        <w:rPr>
          <w:rFonts w:ascii="Times New Roman" w:eastAsia="Calibri" w:hAnsi="Times New Roman" w:cs="Times New Roman"/>
          <w:bCs/>
          <w:sz w:val="28"/>
          <w:szCs w:val="28"/>
        </w:rPr>
        <w:t>Устав</w:t>
      </w:r>
      <w:r w:rsidR="00B02751" w:rsidRPr="0011253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12537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</w:t>
      </w:r>
      <w:r w:rsidR="00B02751" w:rsidRPr="0011253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C702E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02751" w:rsidRPr="00112537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</w:t>
      </w:r>
      <w:r w:rsidRPr="00112537">
        <w:rPr>
          <w:rFonts w:ascii="Times New Roman" w:eastAsia="Calibri" w:hAnsi="Times New Roman" w:cs="Times New Roman"/>
          <w:bCs/>
          <w:sz w:val="28"/>
          <w:szCs w:val="28"/>
        </w:rPr>
        <w:t xml:space="preserve">оказывает платные услуги, однако в учетной политике Учреждения </w:t>
      </w:r>
      <w:r w:rsidRPr="00FF1B45">
        <w:rPr>
          <w:rFonts w:ascii="Times New Roman" w:eastAsia="Calibri" w:hAnsi="Times New Roman" w:cs="Times New Roman"/>
          <w:b/>
          <w:bCs/>
          <w:sz w:val="28"/>
          <w:szCs w:val="28"/>
        </w:rPr>
        <w:t>не определен порядок</w:t>
      </w:r>
      <w:r w:rsidR="00C702E1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платных услуг (</w:t>
      </w:r>
      <w:r w:rsidR="00C702E1" w:rsidRPr="0011253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</w:t>
      </w:r>
      <w:r w:rsidR="00C702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</w:t>
      </w:r>
      <w:r w:rsidR="00C702E1" w:rsidRPr="0011253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Правительства Российской Федерации от 15.08.2013 г. № 706 «Об утверждении Правил оказания платных образовательных услуг»</w:t>
      </w:r>
      <w:r w:rsidR="00C702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), а именно:</w:t>
      </w:r>
    </w:p>
    <w:p w:rsidR="00C702E1" w:rsidRDefault="00C702E1" w:rsidP="00C70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не разработаны договора с потребителями, перечень платных услуг, график оказания платных услуг;</w:t>
      </w:r>
    </w:p>
    <w:p w:rsidR="00C702E1" w:rsidRDefault="00C702E1" w:rsidP="00C70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</w:t>
      </w:r>
      <w:r w:rsidR="00512B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информация для потребителей не размещена в доступном месте;</w:t>
      </w:r>
    </w:p>
    <w:p w:rsidR="00512BAA" w:rsidRDefault="00512BAA" w:rsidP="00C70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отсутствует</w:t>
      </w:r>
      <w:r w:rsidRPr="00512B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11253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утвержденный Учредителем прейскурант цен на платные услуги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</w:p>
    <w:p w:rsidR="00512BAA" w:rsidRPr="00C702E1" w:rsidRDefault="00512BAA" w:rsidP="00C70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не предоставлен порядок предоставления льгот.</w:t>
      </w:r>
    </w:p>
    <w:p w:rsidR="00E03ED4" w:rsidRDefault="00E03ED4" w:rsidP="002E659C">
      <w:pPr>
        <w:shd w:val="clear" w:color="auto" w:fill="FFFFFF"/>
        <w:spacing w:after="0" w:line="270" w:lineRule="atLeast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8CF" w:rsidRPr="006578CF" w:rsidRDefault="006578CF" w:rsidP="002E659C">
      <w:pPr>
        <w:shd w:val="clear" w:color="auto" w:fill="FFFFFF"/>
        <w:spacing w:after="0" w:line="270" w:lineRule="atLeast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Расчеты по оплате труда</w:t>
      </w:r>
    </w:p>
    <w:p w:rsidR="006578CF" w:rsidRPr="006578CF" w:rsidRDefault="006578CF" w:rsidP="002E659C">
      <w:pPr>
        <w:shd w:val="clear" w:color="auto" w:fill="FFFFFF"/>
        <w:spacing w:after="0" w:line="270" w:lineRule="atLeast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6578CF" w:rsidRPr="006578CF" w:rsidRDefault="00F10BE7" w:rsidP="002E65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Оплата труда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201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осуществлялась на основании Положени</w:t>
      </w:r>
      <w:r w:rsidR="00512BAA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оплате труда работников 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 средняя общеобразовательная школа Пограничного муниципального района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</w:t>
      </w:r>
      <w:r w:rsidR="00512BAA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директором 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МБ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 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29.12.2018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A219D3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08.07.2019 г.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Положение)</w:t>
      </w:r>
      <w:r w:rsid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согласован</w:t>
      </w:r>
      <w:r w:rsidR="00512BAA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председателем </w:t>
      </w:r>
      <w:r w:rsidR="00006EB8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профсоюзного комитета школы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EB8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29.12.2018 г. и 08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006EB8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06EB8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006EB8" w:rsidRPr="0000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соответственно.</w:t>
      </w:r>
      <w:r w:rsidR="006578CF"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578CF" w:rsidRPr="006578CF" w:rsidRDefault="006578CF" w:rsidP="002E65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вступлением в силу постановления администрации Пограничного муниципального района от 27.09.2016 г. № 414 «</w:t>
      </w:r>
      <w:r w:rsidRPr="00657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оплате труда работников муниципальных образовательных учреждений Пограничного муниципального района и работников муниципального казенного учреждения «Центр обеспечения деятельности муниципальных образовательных учреждений Пограничного муниципального района», Положение</w:t>
      </w:r>
      <w:r w:rsidR="00451D81" w:rsidRPr="0045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1D81" w:rsidRPr="0045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разработано</w:t>
      </w:r>
      <w:r w:rsidRPr="00657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данного постановления. </w:t>
      </w:r>
    </w:p>
    <w:p w:rsidR="006578CF" w:rsidRDefault="006578CF" w:rsidP="002E65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Вследствие этого, р</w:t>
      </w:r>
      <w:r w:rsidR="00451D81" w:rsidRPr="00451D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азмеры окладов работников </w:t>
      </w: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</w:t>
      </w:r>
      <w:r w:rsidR="00512B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размерам окладов по</w:t>
      </w:r>
      <w:r w:rsidRPr="006578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должностям, отнесенным к профессиональным квалификационным группам, квалификационным уровням в приказах Министерства здравоохранения и социального развития РФ от 05.05.2008 г. № 216н «Об утверждении профессиональных квалифицированных групп должностей работников образования»; от 29 мая 2008 г. № 247-н «Об утверждении профессиональных квалифицированных групп должностей руководителей, специалистов и служащих»;</w:t>
      </w:r>
      <w:proofErr w:type="gramEnd"/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 мая 2008 г. № 248-н «Об </w:t>
      </w: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утверждении профессиональных квалифицированных групп общеотраслевых профессий рабочих».</w:t>
      </w:r>
    </w:p>
    <w:p w:rsidR="00ED5056" w:rsidRPr="006578CF" w:rsidRDefault="00ED5056" w:rsidP="002E65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78CF" w:rsidRPr="006578CF" w:rsidRDefault="006578CF" w:rsidP="002E659C">
      <w:pPr>
        <w:shd w:val="clear" w:color="auto" w:fill="FFFFFF"/>
        <w:spacing w:after="0" w:line="270" w:lineRule="atLeast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штатного расписания установлено следующее:</w:t>
      </w:r>
    </w:p>
    <w:p w:rsidR="006578CF" w:rsidRPr="006578CF" w:rsidRDefault="006578CF" w:rsidP="002E65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Начисление заработной платы работникам учреждения производится согласно утвержденному штатному расписанию</w:t>
      </w:r>
      <w:r w:rsidR="00A249AD" w:rsidRPr="00A2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тарификационным спискам</w:t>
      </w: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578C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 оплаты труда (далее – ФОТ) в учреждении формируется из сре</w:t>
      </w:r>
      <w:proofErr w:type="gramStart"/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6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и местного бюджетов.</w:t>
      </w:r>
    </w:p>
    <w:p w:rsidR="006578CF" w:rsidRPr="00F10BE7" w:rsidRDefault="00A249AD" w:rsidP="00512BAA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фонд заработной платы формировался на основании штатных расписаний от </w:t>
      </w:r>
      <w:r w:rsidR="00E40AB4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E40AB4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0</w:t>
      </w:r>
      <w:r w:rsidR="00F10BE7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0AB4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40AB4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штатная численность</w:t>
      </w:r>
      <w:r w:rsidR="00E40AB4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случае установлена 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E40AB4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50,95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F10BE7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 втором 51,58 единица</w:t>
      </w:r>
      <w:r w:rsidR="006578CF" w:rsidRPr="00F10B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штатном расписании утвержден ФОТ и согласован с главным распорядителем бюджетных средств.</w:t>
      </w:r>
    </w:p>
    <w:p w:rsidR="006578CF" w:rsidRPr="00F10BE7" w:rsidRDefault="006578CF" w:rsidP="00512B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10BE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</w:t>
      </w:r>
      <w:proofErr w:type="gramEnd"/>
      <w:r w:rsidRPr="00F10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указанный по штатным расписаниям </w:t>
      </w:r>
      <w:r w:rsidRPr="00F10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отличается от предоставленных расчетов</w:t>
      </w:r>
      <w:r w:rsidRPr="00F10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планам финансово - хозяйственной деятельности (далее – ПФХД). </w:t>
      </w:r>
      <w:r w:rsidRPr="00F10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Нет увязки расчетов</w:t>
      </w:r>
      <w:r w:rsidRPr="00F10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ФОТ по штатному расписанию </w:t>
      </w:r>
      <w:proofErr w:type="gramStart"/>
      <w:r w:rsidRPr="00F10BE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F10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ФОТ в ПФХД. </w:t>
      </w:r>
    </w:p>
    <w:p w:rsidR="006578CF" w:rsidRPr="001B73E3" w:rsidRDefault="006578CF" w:rsidP="00512BAA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ФОТ в штатных расписаниях</w:t>
      </w:r>
      <w:r w:rsidR="00F10BE7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складывается следующим образом:  ФОТ (</w:t>
      </w:r>
      <w:r w:rsidR="00F10BE7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1451359,22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 * </w:t>
      </w:r>
      <w:r w:rsidR="00F10BE7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мес.) +(</w:t>
      </w:r>
      <w:r w:rsidR="00F10BE7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1460857,33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 * 4 мес.) = </w:t>
      </w:r>
      <w:r w:rsidR="00F10BE7" w:rsidRPr="001B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17 454 303,08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578CF" w:rsidRPr="001B73E3" w:rsidRDefault="006578CF" w:rsidP="00512BAA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за</w:t>
      </w:r>
      <w:r w:rsidR="000D77AF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 на заработную плату в 2019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сумм</w:t>
      </w:r>
      <w:r w:rsidR="000D77AF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77AF" w:rsidRPr="001B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82F07" w:rsidRPr="001B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844 632,26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(форма 0503737), </w:t>
      </w:r>
      <w:r w:rsidR="0051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12BAA" w:rsidRPr="0051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превышает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оплаты труда по штатному расписанию на </w:t>
      </w:r>
      <w:r w:rsidR="001B73E3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390 329,18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(</w:t>
      </w:r>
      <w:r w:rsidR="001B73E3"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>17844632,26-17454303,08</w:t>
      </w:r>
      <w:r w:rsidRPr="001B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B73E3" w:rsidRDefault="001B73E3" w:rsidP="002E65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100443" w:rsidRPr="00AC3E20" w:rsidRDefault="00100443" w:rsidP="002E65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AC3E2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Соблюдение трудового законодательства</w:t>
      </w:r>
    </w:p>
    <w:p w:rsidR="00100443" w:rsidRPr="00AC3E20" w:rsidRDefault="00100443" w:rsidP="002E65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00443" w:rsidRPr="00AC3E20" w:rsidRDefault="00100443" w:rsidP="002E65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Регулирование социально-трудовых отношений в </w:t>
      </w:r>
      <w:r w:rsidR="00F428A6" w:rsidRPr="00AC3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«Сергеевская СОШ ПМР»</w:t>
      </w:r>
      <w:r w:rsidRPr="00AC3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регламентируется коллективным договором, заключенным  на 2019-2021 годы и зарегистрированным в Департаменте труда и социального развития Приморского края 07.03.2019 г. </w:t>
      </w:r>
    </w:p>
    <w:p w:rsidR="00100443" w:rsidRDefault="00100443" w:rsidP="002E65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для проверки коллективный договор и правила внутреннего трудового распорядка содержат продолжительности ежедневной работы, время начала и окончания работы для всех работников, а так же перерыв для отдыха и его продолжительность.</w:t>
      </w:r>
    </w:p>
    <w:p w:rsidR="00ED5056" w:rsidRPr="00FA6212" w:rsidRDefault="00ED5056" w:rsidP="002E65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00443" w:rsidRDefault="006F1C61" w:rsidP="002E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</w:t>
      </w:r>
      <w:r w:rsidR="00100443" w:rsidRP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отпусков</w:t>
      </w:r>
      <w:r w:rsidRP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 по форме № Т-6а </w:t>
      </w:r>
      <w:proofErr w:type="gramStart"/>
      <w:r w:rsidRP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Постановления</w:t>
      </w:r>
      <w:proofErr w:type="gramEnd"/>
      <w:r w:rsidRP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Госкомстата России от 05.01.2004 № 1,</w:t>
      </w:r>
      <w:r w:rsidR="00100443" w:rsidRP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</w:t>
      </w:r>
      <w:r w:rsidR="00100443" w:rsidRPr="00FA6212">
        <w:rPr>
          <w:rFonts w:ascii="Times New Roman" w:eastAsia="Calibri" w:hAnsi="Times New Roman" w:cs="Times New Roman"/>
          <w:sz w:val="28"/>
          <w:szCs w:val="28"/>
        </w:rPr>
        <w:t>работодателем с учетом мнения выборного органа пер</w:t>
      </w:r>
      <w:r w:rsidRPr="00FA6212">
        <w:rPr>
          <w:rFonts w:ascii="Times New Roman" w:eastAsia="Calibri" w:hAnsi="Times New Roman" w:cs="Times New Roman"/>
          <w:sz w:val="28"/>
          <w:szCs w:val="28"/>
        </w:rPr>
        <w:t xml:space="preserve">вичной профсоюзной </w:t>
      </w:r>
      <w:r w:rsidRPr="006F1C61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6F1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работники</w:t>
      </w:r>
      <w:r w:rsidR="00100443" w:rsidRPr="006F1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озн</w:t>
      </w:r>
      <w:r w:rsidR="00FA6212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акомлены с графиком под роспись.</w:t>
      </w:r>
    </w:p>
    <w:p w:rsidR="00ED5056" w:rsidRPr="006F1C61" w:rsidRDefault="00ED5056" w:rsidP="002E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443" w:rsidRPr="004A73AA" w:rsidRDefault="00100443" w:rsidP="002E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проверке ведения </w:t>
      </w:r>
      <w:r w:rsidRPr="004A73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трудовых книжек</w:t>
      </w:r>
      <w:r w:rsidRPr="004A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выявлено </w:t>
      </w:r>
      <w:r w:rsidRPr="00FA62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несоответствие </w:t>
      </w:r>
      <w:r w:rsidRPr="004A73A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наименований должностей в трудовых книжках с должностями в штатном расписании и должностных инструкциях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Минтруда России от 10.10.2003 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69 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Инструкции по заполнению трудовых книжек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A73AA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именно:</w:t>
      </w:r>
    </w:p>
    <w:p w:rsidR="004A73AA" w:rsidRDefault="004A73AA" w:rsidP="002E659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B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Бойко З. 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1004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B2B79">
        <w:rPr>
          <w:rFonts w:ascii="Times New Roman" w:eastAsia="Times New Roman" w:hAnsi="Times New Roman" w:cs="Times New Roman"/>
          <w:sz w:val="28"/>
          <w:szCs w:val="28"/>
          <w:lang w:eastAsia="ar-SA"/>
        </w:rPr>
        <w:t>в трудовой книжке должность «уборщик служебных помещений» в штатном расписании - «уборщик производственных и служебных помещений»</w:t>
      </w:r>
      <w:r w:rsidRPr="0010044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A73AA" w:rsidRDefault="004A73AA" w:rsidP="002E659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Бойко И. А. - в трудовой книжке должность «водитель школьного автобуса» в штатном расписании - «водитель». </w:t>
      </w:r>
    </w:p>
    <w:p w:rsidR="00B02F49" w:rsidRPr="00100443" w:rsidRDefault="00B02F49" w:rsidP="00B02F49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0443" w:rsidRPr="00100443" w:rsidRDefault="00100443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Проверкой </w:t>
      </w:r>
      <w:r w:rsidRPr="0010044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приказов 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установлено:</w:t>
      </w:r>
    </w:p>
    <w:p w:rsidR="004A73AA" w:rsidRDefault="00100443" w:rsidP="002E659C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ind w:left="709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работники </w:t>
      </w:r>
      <w:r w:rsidRPr="00FA621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 ознакомлены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 приказами (пр. от 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02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09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.1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9 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42-К/19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; от 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06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.0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.1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44-К/19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 от 01.10.1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5B2B79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49-К/19</w:t>
      </w:r>
      <w:r w:rsidR="001C4323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 от 09.01.2019 № 3-пл</w:t>
      </w:r>
      <w:r w:rsidR="008B44A2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 от 31.01.2019 № 18-пл</w:t>
      </w:r>
      <w:r w:rsidR="003D2FC2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 от 28.02.2019 № 26-пл</w:t>
      </w:r>
      <w:r w:rsidR="001F64DE"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 от 29.03.2019 № 43-пл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</w:t>
      </w:r>
      <w:r w:rsidRPr="004A73AA">
        <w:rPr>
          <w:rFonts w:ascii="Helvetica" w:eastAsia="Lucida Sans Unicode" w:hAnsi="Helvetica" w:cs="Helvetica"/>
          <w:kern w:val="1"/>
          <w:sz w:val="27"/>
          <w:szCs w:val="27"/>
          <w:shd w:val="clear" w:color="auto" w:fill="FFFFFF"/>
          <w:lang w:eastAsia="ar-SA"/>
        </w:rPr>
        <w:t xml:space="preserve"> (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ч. 2 ст. 22 ТК РФ)</w:t>
      </w:r>
      <w:r w:rsidRPr="004A73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100443" w:rsidRPr="00315B48" w:rsidRDefault="00100443" w:rsidP="002E659C">
      <w:pPr>
        <w:widowControl w:val="0"/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15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проверке </w:t>
      </w:r>
      <w:r w:rsidRPr="00315B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личных дел, трудовых договоров </w:t>
      </w:r>
      <w:r w:rsidRPr="00315B4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работников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 в соответствии с</w:t>
      </w:r>
      <w:r w:rsidR="00A4743B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ст. 57 ТК РФ и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38EF" w:rsidRPr="00F338EF">
        <w:t xml:space="preserve"> 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A4743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скомстата РФ от 05.01.2004 N 1 «</w:t>
      </w:r>
      <w:r w:rsidR="00F338EF" w:rsidRP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унифицированных форм первичной учетной документации по учету труда и его оплаты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15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установлено следующее:</w:t>
      </w:r>
    </w:p>
    <w:p w:rsidR="00100443" w:rsidRPr="00315B48" w:rsidRDefault="00100443" w:rsidP="002578C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</w:t>
      </w:r>
      <w:r w:rsidR="00315B48"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дополнительном соглашении к </w:t>
      </w:r>
      <w:r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трудовом</w:t>
      </w:r>
      <w:r w:rsidR="00315B48"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</w:t>
      </w:r>
      <w:r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договор</w:t>
      </w:r>
      <w:r w:rsidR="00315B48"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</w:t>
      </w:r>
      <w:r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 </w:t>
      </w:r>
      <w:r w:rsidR="00315B48"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Бойко И. А. от 31.08.2018 сумма оклада (4419,00 руб.) </w:t>
      </w:r>
      <w:r w:rsidR="00315B48" w:rsidRPr="00FA621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 соответствует</w:t>
      </w:r>
      <w:r w:rsidR="00315B48"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штатному расписанию и положению об оплате труда (4627,00 руб.)</w:t>
      </w:r>
      <w:r w:rsid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  <w:r w:rsidRPr="00315B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34151" w:rsidRPr="00D22E82" w:rsidRDefault="00B34151" w:rsidP="002578C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личных карточках сотрудников в разделе 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«Прием на работу и переводы на другую работу» 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графе (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должность, разряд, класс квалификации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) </w:t>
      </w:r>
      <w:r w:rsidRPr="00B3415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должность не соответствует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штатному расписанию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Ворожейкина Л. Ю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Самсонова Ю. В.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 т.д.;</w:t>
      </w:r>
    </w:p>
    <w:p w:rsidR="005B2B79" w:rsidRPr="00D22E82" w:rsidRDefault="005B2B79" w:rsidP="002578C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личных карточках сотрудников в разделе 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«Прием на работу и переводы на другую работу» в 4 графе (тарифная ставка, надбавка) </w:t>
      </w:r>
      <w:r w:rsidRPr="0010044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несвоевременно отражаются изменения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</w:t>
      </w:r>
      <w:r w:rsidR="00DB1BCE"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Галкина Н. Н.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</w:t>
      </w:r>
      <w:r w:rsid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B1BCE"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Захарова А. Н., Кисарова Н. В.</w:t>
      </w:r>
      <w:r w:rsidR="00EA44E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Колпакова Д. С., Кривых Н. В.</w:t>
      </w:r>
      <w:r w:rsidR="004822F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Матвейкина И. Г.</w:t>
      </w:r>
      <w:r w:rsidR="00D1781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Остапенко Н. В.</w:t>
      </w:r>
      <w:r w:rsidR="00024E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Стаценко О. В.</w:t>
      </w:r>
      <w:r w:rsid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</w:t>
      </w:r>
      <w:r w:rsidR="00024E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Щукина О. Н.</w:t>
      </w:r>
      <w:r w:rsid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Лазаренко Е. В</w:t>
      </w:r>
      <w:r w:rsidR="00D22E82" w:rsidRP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DB1BCE" w:rsidRP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т.д.;</w:t>
      </w:r>
      <w:proofErr w:type="gramEnd"/>
    </w:p>
    <w:p w:rsidR="00DB1BCE" w:rsidRPr="00D22E82" w:rsidRDefault="00DB1BCE" w:rsidP="002578C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личных карточках сотрудников в разделе 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«Прием на работу и переводы на другую работу» в 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графе (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основание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) </w:t>
      </w:r>
      <w:r w:rsidRPr="00DB1BC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отсутствует № приказа</w:t>
      </w:r>
      <w:r w:rsidRPr="00DB1B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1004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Карпенко Т. Ю</w:t>
      </w:r>
      <w:r w:rsidR="00EA44E0" w:rsidRP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Pr="00D22E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и т.д.;</w:t>
      </w:r>
    </w:p>
    <w:p w:rsidR="00DB1BCE" w:rsidRPr="001B26B2" w:rsidRDefault="00DB1BCE" w:rsidP="002578C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личных карточках сотрудников в разделе 3 «Прием на работу и переводы на другую работу» в 6 графе (личная подпись владельца трудовой книжки) </w:t>
      </w:r>
      <w:r w:rsidRPr="001B26B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нет подписи</w:t>
      </w: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– Колпакова Д. С.,</w:t>
      </w:r>
      <w:r w:rsidR="00EA44E0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Кривых Н. В.</w:t>
      </w:r>
      <w:r w:rsidR="00024E72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Щукина О. Н.</w:t>
      </w:r>
      <w:r w:rsidR="00D22E82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Лазаренко Е. В.</w:t>
      </w: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и т.д.;</w:t>
      </w:r>
    </w:p>
    <w:p w:rsidR="001B26B2" w:rsidRDefault="00100443" w:rsidP="002578C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личную карточку</w:t>
      </w:r>
      <w:r w:rsidR="00214408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сотрудников в</w:t>
      </w: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раздел 8 </w:t>
      </w:r>
      <w:r w:rsidRPr="001B26B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 занесены</w:t>
      </w: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отпуска</w:t>
      </w:r>
      <w:r w:rsidR="00214408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 уходу за ребенком</w:t>
      </w:r>
      <w:r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работников:  </w:t>
      </w:r>
      <w:proofErr w:type="gramStart"/>
      <w:r w:rsidR="00214408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Максимова Л. И., Пономарева В. С.</w:t>
      </w:r>
      <w:r w:rsidR="006B15D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</w:t>
      </w:r>
      <w:r w:rsidR="001B26B2" w:rsidRPr="001B26B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т.д.</w:t>
      </w:r>
      <w:r w:rsidR="001055B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а так ж</w:t>
      </w:r>
      <w:r w:rsidR="006B15D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е </w:t>
      </w:r>
      <w:r w:rsidR="006B15DF" w:rsidRPr="00C05CF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отсутствуют отметки</w:t>
      </w:r>
      <w:r w:rsidR="006B15D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об отпусках у работников Бойко Д. Н.</w:t>
      </w:r>
      <w:r w:rsidR="001C432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1C4323" w:rsidRPr="00C05CF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нет данных</w:t>
      </w:r>
      <w:r w:rsidR="001C432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об учебном отпуске Поперечной Ю. М.</w:t>
      </w:r>
      <w:r w:rsidR="008B44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</w:t>
      </w:r>
      <w:r w:rsidR="003C38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Вагизовой И. А.</w:t>
      </w:r>
      <w:r w:rsidR="008B44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8B44A2" w:rsidRPr="00C05CF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нет отметки</w:t>
      </w:r>
      <w:r w:rsidR="008B44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 предоставлении отпуска без сохране</w:t>
      </w:r>
      <w:r w:rsidR="003D2FC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ния заработной платы у работников</w:t>
      </w:r>
      <w:r w:rsidR="008B44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Лазаренко Е. В.</w:t>
      </w:r>
      <w:r w:rsidR="003D2FC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Егоровой Л. Б.,</w:t>
      </w:r>
      <w:r w:rsidR="001055B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7791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Хамитовой А. Ю., Егоровой Л. Б.</w:t>
      </w:r>
      <w:proofErr w:type="gramEnd"/>
    </w:p>
    <w:p w:rsidR="00ED5056" w:rsidRDefault="00ED5056" w:rsidP="00ED50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D5056" w:rsidRPr="001B26B2" w:rsidRDefault="00ED5056" w:rsidP="00ED50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0443" w:rsidRPr="00567E31" w:rsidRDefault="00100443" w:rsidP="002E659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Табеля учета рабочего времени ведутся</w:t>
      </w:r>
      <w:r w:rsidR="00567E31" w:rsidRP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соответствии</w:t>
      </w:r>
      <w:r w:rsidRP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</w:t>
      </w:r>
      <w:r w:rsidR="00567E31" w:rsidRP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567E31" w:rsidRPr="00FA62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</w:t>
      </w:r>
      <w:r w:rsidRPr="00567E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Госкомстата России от 05.01.2004 г. № 1.</w:t>
      </w:r>
    </w:p>
    <w:p w:rsidR="00100443" w:rsidRPr="001A1ED5" w:rsidRDefault="00100443" w:rsidP="002E65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ar-SA"/>
        </w:rPr>
      </w:pPr>
      <w:r w:rsidRPr="003633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 сменности</w:t>
      </w:r>
      <w:r w:rsidR="00363318" w:rsidRPr="003633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63318" w:rsidRPr="0036331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сторожей</w:t>
      </w:r>
      <w:r w:rsidR="003633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ведется</w:t>
      </w:r>
      <w:r w:rsidR="00264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рекомендациями. Проставлена дата составления, ФИО сотрудника, должность работника,</w:t>
      </w:r>
      <w:r w:rsidR="00366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время начала и окончания работы,</w:t>
      </w:r>
      <w:r w:rsidR="00264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</w:t>
      </w:r>
      <w:r w:rsidR="00B26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продолжительность</w:t>
      </w:r>
      <w:r w:rsidR="00264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смен</w:t>
      </w:r>
      <w:r w:rsidR="00B26B8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64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</w:t>
      </w:r>
      <w:r w:rsidR="00B26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ены распределены по дням недели. График согласован с профсоюзом организации (ст. 103 ТК РФ). Но </w:t>
      </w:r>
      <w:r w:rsidR="00B26B89" w:rsidRPr="001A1E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неверно</w:t>
      </w:r>
      <w:r w:rsidR="00B26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указано наименование графика «График работы сторожа Головановой Л. М.»</w:t>
      </w:r>
      <w:r w:rsidR="00F33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(график разрабатывается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каждого работника отдельно)</w:t>
      </w:r>
      <w:r w:rsidR="00B26B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необходимо указывать «График сменности сторожей»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разрабатывать общий график для всех работников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соответствии со ст</w:t>
      </w:r>
      <w:r w:rsidR="00B26B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96 ТК РФ работа в ночное время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22:00 до 06:00)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ED5" w:rsidRPr="001A1E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рассчитана</w:t>
      </w:r>
      <w:r w:rsidR="001A1E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 правильно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A1ED5" w:rsidRP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 в графике дежурства сторожа Стаценко О. В. за декабрь 2019 года указано 128 часов, а 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действительности</w:t>
      </w:r>
      <w:r w:rsidR="00A474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отработано в ночное время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118 часов, за ноябрь 120 часов, а </w:t>
      </w:r>
      <w:r w:rsidR="00074FDE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действительности</w:t>
      </w:r>
      <w:r w:rsidR="00A474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отработано в ночное время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110 часов</w:t>
      </w:r>
      <w:r w:rsidR="00391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т.д.</w:t>
      </w:r>
      <w:r w:rsidR="001A1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A6212" w:rsidRPr="00100443" w:rsidRDefault="00FA6212" w:rsidP="002E65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highlight w:val="yellow"/>
          <w:lang w:eastAsia="ar-SA"/>
        </w:rPr>
      </w:pPr>
    </w:p>
    <w:p w:rsidR="00501101" w:rsidRPr="00DA29AF" w:rsidRDefault="00501101" w:rsidP="005011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DA29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Соблюдение действующего законодательства при закупках</w:t>
      </w:r>
    </w:p>
    <w:p w:rsidR="00501101" w:rsidRPr="00DA29AF" w:rsidRDefault="00501101" w:rsidP="00501101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DA29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товаров и услуг для муниципальных нужд</w:t>
      </w:r>
    </w:p>
    <w:p w:rsidR="00501101" w:rsidRPr="00DA29AF" w:rsidRDefault="00501101" w:rsidP="00FA6212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highlight w:val="yellow"/>
          <w:lang w:eastAsia="ar-SA"/>
        </w:rPr>
      </w:pPr>
    </w:p>
    <w:p w:rsidR="00501101" w:rsidRPr="00DA29AF" w:rsidRDefault="00501101" w:rsidP="00415E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33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закупок товаров, работ и услуг учреждением проводится  в соответствии с  Федеральным законом от 05.04.2013 г. № 44-ФЗ</w:t>
      </w:r>
      <w:r w:rsidRPr="009E333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E333A">
        <w:rPr>
          <w:rFonts w:ascii="Times New Roman" w:eastAsia="Times New Roman" w:hAnsi="Times New Roman" w:cs="Times New Roman"/>
          <w:sz w:val="28"/>
          <w:szCs w:val="28"/>
          <w:lang w:eastAsia="ar-SA"/>
        </w:rPr>
        <w:t>"О контрактной системе в сфере закупок товаров, работ, услуг для обеспечения государственных</w:t>
      </w:r>
      <w:r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муниципальных нужд"</w:t>
      </w:r>
      <w:r w:rsidR="00DA29AF"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71AB"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44-ФЗ)</w:t>
      </w:r>
      <w:r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1101" w:rsidRPr="00DA29AF" w:rsidRDefault="00501101" w:rsidP="00415E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9AF">
        <w:rPr>
          <w:rFonts w:ascii="Times New Roman" w:eastAsia="Calibri" w:hAnsi="Times New Roman" w:cs="Times New Roman"/>
          <w:sz w:val="28"/>
          <w:szCs w:val="28"/>
          <w:lang w:eastAsia="ar-SA"/>
        </w:rPr>
        <w:t>В 201</w:t>
      </w:r>
      <w:r w:rsidR="00DA29AF" w:rsidRPr="00DA29AF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DA29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совокупный объем закупок товаров работ и услуг составил </w:t>
      </w:r>
      <w:r w:rsidR="00DA29AF"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>4367,63</w:t>
      </w:r>
      <w:r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Закупки у единственного поставщика составили </w:t>
      </w:r>
      <w:r w:rsidR="00DA29AF"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>2311,92</w:t>
      </w:r>
      <w:r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электронные аукционы – </w:t>
      </w:r>
      <w:r w:rsidR="00DA29AF"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>2055,71</w:t>
      </w:r>
      <w:r w:rsidRPr="00DA2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501101" w:rsidRPr="00BE4E7D" w:rsidRDefault="00501101" w:rsidP="0041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В соответствии с ч. 1 ст. 16  44-ФЗ предусмотрено, что планирование закупок осуществляется посредством формирования, утверждения и ведения планов-графиков. План-график</w:t>
      </w:r>
      <w:r w:rsidR="008A294C" w:rsidRPr="00DA29AF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DA29AF">
        <w:rPr>
          <w:rFonts w:ascii="Times New Roman" w:hAnsi="Times New Roman" w:cs="Times New Roman"/>
          <w:sz w:val="28"/>
          <w:szCs w:val="28"/>
        </w:rPr>
        <w:t xml:space="preserve"> МБОУ «Сергеевская СОШ ПМР» </w:t>
      </w:r>
      <w:r w:rsidR="008A294C" w:rsidRPr="00DA29AF">
        <w:rPr>
          <w:rFonts w:ascii="Times New Roman" w:hAnsi="Times New Roman" w:cs="Times New Roman"/>
          <w:sz w:val="28"/>
          <w:szCs w:val="28"/>
        </w:rPr>
        <w:t xml:space="preserve">сформирован и </w:t>
      </w:r>
      <w:r w:rsidRPr="00DA29AF">
        <w:rPr>
          <w:rFonts w:ascii="Times New Roman" w:hAnsi="Times New Roman" w:cs="Times New Roman"/>
          <w:sz w:val="28"/>
          <w:szCs w:val="28"/>
        </w:rPr>
        <w:t>утвержден директором образовательного учреждения</w:t>
      </w:r>
      <w:r w:rsidR="008A294C" w:rsidRPr="00DA29AF">
        <w:rPr>
          <w:rFonts w:ascii="Times New Roman" w:hAnsi="Times New Roman" w:cs="Times New Roman"/>
          <w:sz w:val="28"/>
          <w:szCs w:val="28"/>
        </w:rPr>
        <w:t xml:space="preserve"> 26.12.2018 г.</w:t>
      </w:r>
      <w:r w:rsidR="00BE4E7D" w:rsidRPr="00DA29AF">
        <w:rPr>
          <w:rFonts w:ascii="Times New Roman" w:hAnsi="Times New Roman" w:cs="Times New Roman"/>
          <w:sz w:val="28"/>
          <w:szCs w:val="28"/>
        </w:rPr>
        <w:t>, объемы прав в денежном выражении на принятие и (или) исполнение обязательств в соответствии с бюджетным законодательством Российской Федерации были доведены 10.12.2018 г.</w:t>
      </w:r>
      <w:r w:rsidR="002768C8" w:rsidRPr="00DA29AF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gramStart"/>
      <w:r w:rsidR="002768C8" w:rsidRPr="00DA29A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768C8" w:rsidRPr="00DA29AF">
        <w:rPr>
          <w:rFonts w:ascii="Times New Roman" w:hAnsi="Times New Roman" w:cs="Times New Roman"/>
          <w:sz w:val="28"/>
          <w:szCs w:val="28"/>
        </w:rPr>
        <w:t xml:space="preserve"> </w:t>
      </w:r>
      <w:r w:rsidR="002768C8" w:rsidRPr="00DA29AF">
        <w:rPr>
          <w:rFonts w:ascii="Times New Roman" w:hAnsi="Times New Roman" w:cs="Times New Roman"/>
          <w:b/>
          <w:sz w:val="28"/>
          <w:szCs w:val="28"/>
        </w:rPr>
        <w:t xml:space="preserve">была </w:t>
      </w:r>
      <w:r w:rsidR="002768C8" w:rsidRPr="002768C8">
        <w:rPr>
          <w:rFonts w:ascii="Times New Roman" w:hAnsi="Times New Roman" w:cs="Times New Roman"/>
          <w:b/>
          <w:sz w:val="28"/>
          <w:szCs w:val="28"/>
        </w:rPr>
        <w:t>нарушена</w:t>
      </w:r>
      <w:r w:rsidR="008A294C" w:rsidRPr="00BE4E7D">
        <w:rPr>
          <w:rFonts w:ascii="Times New Roman" w:hAnsi="Times New Roman" w:cs="Times New Roman"/>
          <w:sz w:val="28"/>
          <w:szCs w:val="28"/>
        </w:rPr>
        <w:t xml:space="preserve"> ч. 6 ст. 16 44-ФЗ т.к. </w:t>
      </w:r>
      <w:r w:rsidR="00BE4E7D">
        <w:rPr>
          <w:rFonts w:ascii="Times New Roman" w:hAnsi="Times New Roman" w:cs="Times New Roman"/>
          <w:sz w:val="28"/>
          <w:szCs w:val="28"/>
        </w:rPr>
        <w:t>на разработку и утверждение</w:t>
      </w:r>
      <w:r w:rsidR="002768C8">
        <w:rPr>
          <w:rFonts w:ascii="Times New Roman" w:hAnsi="Times New Roman" w:cs="Times New Roman"/>
          <w:sz w:val="28"/>
          <w:szCs w:val="28"/>
        </w:rPr>
        <w:t xml:space="preserve"> плана-графика</w:t>
      </w:r>
      <w:r w:rsidR="00BE4E7D">
        <w:rPr>
          <w:rFonts w:ascii="Times New Roman" w:hAnsi="Times New Roman" w:cs="Times New Roman"/>
          <w:sz w:val="28"/>
          <w:szCs w:val="28"/>
        </w:rPr>
        <w:t xml:space="preserve"> дано 10</w:t>
      </w:r>
      <w:r w:rsidR="002768C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E4E7D">
        <w:rPr>
          <w:rFonts w:ascii="Times New Roman" w:hAnsi="Times New Roman" w:cs="Times New Roman"/>
          <w:sz w:val="28"/>
          <w:szCs w:val="28"/>
        </w:rPr>
        <w:t xml:space="preserve"> дней</w:t>
      </w:r>
      <w:r w:rsidR="00D35189">
        <w:rPr>
          <w:rFonts w:ascii="Times New Roman" w:hAnsi="Times New Roman" w:cs="Times New Roman"/>
          <w:sz w:val="28"/>
          <w:szCs w:val="28"/>
        </w:rPr>
        <w:t xml:space="preserve"> (нарушение сроков составляет 2 дня)</w:t>
      </w:r>
      <w:r w:rsidR="00340819">
        <w:rPr>
          <w:rFonts w:ascii="Times New Roman" w:hAnsi="Times New Roman" w:cs="Times New Roman"/>
          <w:sz w:val="28"/>
          <w:szCs w:val="28"/>
        </w:rPr>
        <w:t>.</w:t>
      </w:r>
      <w:r w:rsidR="008A294C" w:rsidRPr="00BE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867" w:rsidRDefault="00AB2543" w:rsidP="0041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установлено, что закупки находящиеся на стадии определения поставщиков (подрядчиков, исполнителей) отсутствуют (ст. 24 44-ФЗ).</w:t>
      </w:r>
    </w:p>
    <w:p w:rsidR="00AB2543" w:rsidRDefault="00AB2543" w:rsidP="0041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завершенных (размещенных)</w:t>
      </w:r>
      <w:r w:rsidR="0017770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462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B49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="00462B49">
        <w:rPr>
          <w:rFonts w:ascii="Times New Roman" w:hAnsi="Times New Roman" w:cs="Times New Roman"/>
          <w:sz w:val="28"/>
          <w:szCs w:val="28"/>
        </w:rPr>
        <w:t>:</w:t>
      </w:r>
    </w:p>
    <w:p w:rsidR="00462B49" w:rsidRDefault="00462B49" w:rsidP="00415EF6">
      <w:pPr>
        <w:pStyle w:val="a4"/>
        <w:numPr>
          <w:ilvl w:val="0"/>
          <w:numId w:val="8"/>
        </w:numPr>
        <w:spacing w:after="200"/>
        <w:ind w:left="0" w:firstLine="709"/>
        <w:jc w:val="both"/>
        <w:rPr>
          <w:szCs w:val="28"/>
        </w:rPr>
      </w:pPr>
      <w:r w:rsidRPr="00240571">
        <w:rPr>
          <w:szCs w:val="28"/>
        </w:rPr>
        <w:t>Закупка у единственного поставщика (подрядчика, исполнителя) № 0320300059119000001</w:t>
      </w:r>
      <w:r w:rsidR="00CA4796" w:rsidRPr="00240571">
        <w:rPr>
          <w:szCs w:val="28"/>
        </w:rPr>
        <w:t xml:space="preserve"> по оказанию услуг по поставке тепловой энергии. </w:t>
      </w:r>
      <w:r w:rsidR="00240571" w:rsidRPr="00240571">
        <w:rPr>
          <w:szCs w:val="28"/>
        </w:rPr>
        <w:t xml:space="preserve">При проверке документации по закупке нарушении ст. 93 </w:t>
      </w:r>
      <w:r w:rsidR="00D94593">
        <w:rPr>
          <w:szCs w:val="28"/>
        </w:rPr>
        <w:t>недействующей редакции</w:t>
      </w:r>
      <w:r w:rsidR="00240571" w:rsidRPr="00240571">
        <w:rPr>
          <w:szCs w:val="28"/>
        </w:rPr>
        <w:t xml:space="preserve"> от 27.06.2019 44-ФЗ </w:t>
      </w:r>
      <w:r w:rsidR="00D94593">
        <w:rPr>
          <w:szCs w:val="28"/>
        </w:rPr>
        <w:t xml:space="preserve">не выявлено. Извещение о проведении закупки размещено в единой информационной системе 14.01.2019 г., а дата заключения контракта- 21.01.2019 г., что соответствует </w:t>
      </w:r>
      <w:r w:rsidR="000F2AD2">
        <w:rPr>
          <w:szCs w:val="28"/>
        </w:rPr>
        <w:t xml:space="preserve">требованиям 44-ФЗ. </w:t>
      </w:r>
      <w:r w:rsidR="00237AA7" w:rsidRPr="00FC301C">
        <w:rPr>
          <w:szCs w:val="28"/>
        </w:rPr>
        <w:t xml:space="preserve">Исполнение контракта прекращено, информация соответствующая </w:t>
      </w:r>
      <w:hyperlink w:anchor="sub_10328" w:history="1">
        <w:r w:rsidR="00237AA7" w:rsidRPr="00FC301C">
          <w:rPr>
            <w:szCs w:val="28"/>
          </w:rPr>
          <w:t>пунктам 8</w:t>
        </w:r>
      </w:hyperlink>
      <w:r w:rsidR="00237AA7" w:rsidRPr="00FC301C">
        <w:rPr>
          <w:szCs w:val="28"/>
        </w:rPr>
        <w:t xml:space="preserve">, </w:t>
      </w:r>
      <w:hyperlink w:anchor="sub_103210" w:history="1">
        <w:r w:rsidR="00237AA7" w:rsidRPr="00FC301C">
          <w:rPr>
            <w:szCs w:val="28"/>
          </w:rPr>
          <w:t>10</w:t>
        </w:r>
      </w:hyperlink>
      <w:r w:rsidR="00237AA7" w:rsidRPr="00FC301C">
        <w:rPr>
          <w:szCs w:val="28"/>
        </w:rPr>
        <w:t xml:space="preserve">, </w:t>
      </w:r>
      <w:hyperlink w:anchor="sub_103211" w:history="1">
        <w:r w:rsidR="00237AA7" w:rsidRPr="00FC301C">
          <w:rPr>
            <w:szCs w:val="28"/>
          </w:rPr>
          <w:t>11</w:t>
        </w:r>
      </w:hyperlink>
      <w:r w:rsidR="00237AA7" w:rsidRPr="00FC301C">
        <w:rPr>
          <w:szCs w:val="28"/>
        </w:rPr>
        <w:t xml:space="preserve"> и </w:t>
      </w:r>
      <w:hyperlink w:anchor="sub_103213" w:history="1">
        <w:r w:rsidR="00237AA7" w:rsidRPr="00FC301C">
          <w:rPr>
            <w:szCs w:val="28"/>
          </w:rPr>
          <w:t>13 части 2</w:t>
        </w:r>
      </w:hyperlink>
      <w:r w:rsidR="00237AA7">
        <w:rPr>
          <w:szCs w:val="28"/>
        </w:rPr>
        <w:t xml:space="preserve"> статьи 103</w:t>
      </w:r>
      <w:r w:rsidR="00237AA7" w:rsidRPr="00FC301C">
        <w:rPr>
          <w:szCs w:val="28"/>
        </w:rPr>
        <w:t xml:space="preserve"> 44-ФЗ, направляемая заказчиками в </w:t>
      </w:r>
      <w:r w:rsidR="00237AA7" w:rsidRPr="00FC301C">
        <w:rPr>
          <w:szCs w:val="28"/>
        </w:rPr>
        <w:lastRenderedPageBreak/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опубликована в соответствующие срок</w:t>
      </w:r>
      <w:r w:rsidR="00A82F22">
        <w:rPr>
          <w:szCs w:val="28"/>
        </w:rPr>
        <w:t>и. Нарушений порядка заключения и</w:t>
      </w:r>
      <w:r w:rsidR="00237AA7" w:rsidRPr="00FC301C">
        <w:rPr>
          <w:szCs w:val="28"/>
        </w:rPr>
        <w:t xml:space="preserve"> исполнения контракта не установлено.</w:t>
      </w:r>
    </w:p>
    <w:p w:rsidR="00656E98" w:rsidRDefault="00E3047D" w:rsidP="00FA6212">
      <w:pPr>
        <w:pStyle w:val="a4"/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Закупка с проведением электронного аукциона № 0820300010019000082 по капитальному ремонту кровли МБОУ «Сергеевская СОШ ПМР» в селе Сергеевка. </w:t>
      </w:r>
      <w:r w:rsidR="00A11A79">
        <w:rPr>
          <w:szCs w:val="28"/>
        </w:rPr>
        <w:t xml:space="preserve">Процедура определения подрядчика проведена уполномоченным органом: муниципальным казенным учреждением «Центр обеспечения деятельности муниципальных образовательных учреждений Пограничного муниципального района». </w:t>
      </w:r>
      <w:r w:rsidR="00404ED7">
        <w:rPr>
          <w:szCs w:val="28"/>
        </w:rPr>
        <w:t xml:space="preserve">Аукцион признан состоявшимся. </w:t>
      </w:r>
      <w:r w:rsidR="00656E98">
        <w:rPr>
          <w:szCs w:val="28"/>
        </w:rPr>
        <w:t>Извещение о проведении электронного аукциона размещено 20.06.2019 г., что соответствует п. 2 ст. 63</w:t>
      </w:r>
      <w:r w:rsidR="00656E98" w:rsidRPr="00656E98">
        <w:rPr>
          <w:szCs w:val="28"/>
        </w:rPr>
        <w:t xml:space="preserve"> </w:t>
      </w:r>
      <w:r w:rsidR="00656E98">
        <w:rPr>
          <w:szCs w:val="28"/>
        </w:rPr>
        <w:t>недействующей редакции</w:t>
      </w:r>
      <w:r w:rsidR="00656E98" w:rsidRPr="00240571">
        <w:rPr>
          <w:szCs w:val="28"/>
        </w:rPr>
        <w:t xml:space="preserve"> от 27.06.2019 44-ФЗ</w:t>
      </w:r>
      <w:r w:rsidR="00656E98">
        <w:rPr>
          <w:szCs w:val="28"/>
        </w:rPr>
        <w:t xml:space="preserve"> </w:t>
      </w:r>
      <w:r w:rsidR="00404ED7">
        <w:rPr>
          <w:szCs w:val="28"/>
        </w:rPr>
        <w:t xml:space="preserve">Нарушений порядка размещения документации закупки не выявлено. </w:t>
      </w:r>
      <w:r w:rsidR="003E4B6A">
        <w:rPr>
          <w:szCs w:val="28"/>
        </w:rPr>
        <w:t>П</w:t>
      </w:r>
      <w:r w:rsidR="00404ED7">
        <w:rPr>
          <w:szCs w:val="28"/>
        </w:rPr>
        <w:t>о итогам электронного аукциона</w:t>
      </w:r>
      <w:r w:rsidR="003E4B6A">
        <w:rPr>
          <w:szCs w:val="28"/>
        </w:rPr>
        <w:t xml:space="preserve"> был заключен контракт</w:t>
      </w:r>
      <w:r w:rsidR="003E4B6A" w:rsidRPr="003E4B6A">
        <w:rPr>
          <w:szCs w:val="28"/>
        </w:rPr>
        <w:t xml:space="preserve"> </w:t>
      </w:r>
      <w:r w:rsidR="003E4B6A">
        <w:rPr>
          <w:szCs w:val="28"/>
        </w:rPr>
        <w:t>от 16.07.2019 года № 0820300010019000082 на капитальный ремонт кровли МБОУ «Сергеевская СОШ ПМР» в селе Сергеевка</w:t>
      </w:r>
      <w:r w:rsidR="00656E98">
        <w:rPr>
          <w:szCs w:val="28"/>
        </w:rPr>
        <w:t>.</w:t>
      </w:r>
    </w:p>
    <w:p w:rsidR="00DA29AF" w:rsidRDefault="00656E98" w:rsidP="00DA29AF">
      <w:pPr>
        <w:pStyle w:val="10"/>
        <w:ind w:firstLine="708"/>
        <w:rPr>
          <w:rFonts w:ascii="Times New Roman" w:hAnsi="Times New Roman" w:cs="Times New Roman"/>
          <w:sz w:val="28"/>
          <w:szCs w:val="28"/>
        </w:rPr>
      </w:pPr>
      <w:r w:rsidRPr="00875DB4">
        <w:rPr>
          <w:rFonts w:ascii="Times New Roman" w:hAnsi="Times New Roman" w:cs="Times New Roman"/>
          <w:sz w:val="28"/>
          <w:szCs w:val="28"/>
        </w:rPr>
        <w:t xml:space="preserve">При исполнении обязательств, предусмотренных контрактом, </w:t>
      </w:r>
      <w:r w:rsidRPr="002D7BBB">
        <w:rPr>
          <w:rFonts w:ascii="Times New Roman" w:hAnsi="Times New Roman" w:cs="Times New Roman"/>
          <w:sz w:val="28"/>
          <w:szCs w:val="28"/>
        </w:rPr>
        <w:t>подрядчиком был нарушен срок выполнения</w:t>
      </w:r>
      <w:r w:rsidRPr="00875DB4">
        <w:rPr>
          <w:rFonts w:ascii="Times New Roman" w:hAnsi="Times New Roman" w:cs="Times New Roman"/>
          <w:sz w:val="28"/>
          <w:szCs w:val="28"/>
        </w:rPr>
        <w:t xml:space="preserve"> работ. В с</w:t>
      </w:r>
      <w:r w:rsidR="002D7BBB">
        <w:rPr>
          <w:rFonts w:ascii="Times New Roman" w:hAnsi="Times New Roman" w:cs="Times New Roman"/>
          <w:sz w:val="28"/>
          <w:szCs w:val="28"/>
        </w:rPr>
        <w:t>оответствии с требованиями ч.</w:t>
      </w:r>
      <w:r w:rsidRPr="00875DB4">
        <w:rPr>
          <w:rFonts w:ascii="Times New Roman" w:hAnsi="Times New Roman" w:cs="Times New Roman"/>
          <w:sz w:val="28"/>
          <w:szCs w:val="28"/>
        </w:rPr>
        <w:t xml:space="preserve"> 7 ст</w:t>
      </w:r>
      <w:r w:rsidR="002D7BBB">
        <w:rPr>
          <w:rFonts w:ascii="Times New Roman" w:hAnsi="Times New Roman" w:cs="Times New Roman"/>
          <w:sz w:val="28"/>
          <w:szCs w:val="28"/>
        </w:rPr>
        <w:t>.</w:t>
      </w:r>
      <w:r w:rsidRPr="00875DB4">
        <w:rPr>
          <w:rFonts w:ascii="Times New Roman" w:hAnsi="Times New Roman" w:cs="Times New Roman"/>
          <w:sz w:val="28"/>
          <w:szCs w:val="28"/>
        </w:rPr>
        <w:t xml:space="preserve"> </w:t>
      </w:r>
      <w:r w:rsidRPr="002D7BBB">
        <w:rPr>
          <w:rFonts w:ascii="Times New Roman" w:hAnsi="Times New Roman" w:cs="Times New Roman"/>
          <w:sz w:val="28"/>
          <w:szCs w:val="28"/>
        </w:rPr>
        <w:t>34</w:t>
      </w:r>
      <w:r w:rsidR="002D7BBB" w:rsidRPr="002D7BBB">
        <w:rPr>
          <w:rFonts w:ascii="Times New Roman" w:hAnsi="Times New Roman" w:cs="Times New Roman"/>
          <w:sz w:val="28"/>
          <w:szCs w:val="28"/>
        </w:rPr>
        <w:t xml:space="preserve"> недействующей редакции от 27.06.2019</w:t>
      </w:r>
      <w:r w:rsidR="002D7BBB" w:rsidRPr="00240571">
        <w:rPr>
          <w:szCs w:val="28"/>
        </w:rPr>
        <w:t xml:space="preserve"> </w:t>
      </w:r>
      <w:r w:rsidRPr="00875DB4">
        <w:rPr>
          <w:rFonts w:ascii="Times New Roman" w:hAnsi="Times New Roman" w:cs="Times New Roman"/>
          <w:sz w:val="28"/>
          <w:szCs w:val="28"/>
        </w:rPr>
        <w:t xml:space="preserve"> 44-ФЗ, пункта </w:t>
      </w:r>
      <w:r w:rsidR="002D7BBB">
        <w:rPr>
          <w:rFonts w:ascii="Times New Roman" w:hAnsi="Times New Roman" w:cs="Times New Roman"/>
          <w:sz w:val="28"/>
          <w:szCs w:val="28"/>
        </w:rPr>
        <w:t>10</w:t>
      </w:r>
      <w:r w:rsidRPr="00875DB4">
        <w:rPr>
          <w:rFonts w:ascii="Times New Roman" w:hAnsi="Times New Roman" w:cs="Times New Roman"/>
          <w:sz w:val="28"/>
          <w:szCs w:val="28"/>
        </w:rPr>
        <w:t>.</w:t>
      </w:r>
      <w:r w:rsidR="002D7BBB">
        <w:rPr>
          <w:rFonts w:ascii="Times New Roman" w:hAnsi="Times New Roman" w:cs="Times New Roman"/>
          <w:sz w:val="28"/>
          <w:szCs w:val="28"/>
        </w:rPr>
        <w:t>4</w:t>
      </w:r>
      <w:r w:rsidRPr="00875DB4">
        <w:rPr>
          <w:rFonts w:ascii="Times New Roman" w:hAnsi="Times New Roman" w:cs="Times New Roman"/>
          <w:sz w:val="28"/>
          <w:szCs w:val="28"/>
        </w:rPr>
        <w:t xml:space="preserve"> контракта, заказчиком рассчитана и выставлена пеня на соответствующую сумму</w:t>
      </w:r>
      <w:r w:rsidR="002D7BBB">
        <w:rPr>
          <w:rFonts w:ascii="Times New Roman" w:hAnsi="Times New Roman" w:cs="Times New Roman"/>
          <w:sz w:val="28"/>
          <w:szCs w:val="28"/>
        </w:rPr>
        <w:t>.</w:t>
      </w:r>
    </w:p>
    <w:p w:rsidR="00ED5056" w:rsidRDefault="00ED5056" w:rsidP="00DA29AF">
      <w:pPr>
        <w:pStyle w:val="10"/>
        <w:ind w:firstLine="708"/>
        <w:rPr>
          <w:rFonts w:ascii="Times New Roman" w:hAnsi="Times New Roman" w:cs="Times New Roman"/>
          <w:sz w:val="28"/>
          <w:szCs w:val="28"/>
        </w:rPr>
      </w:pPr>
    </w:p>
    <w:p w:rsidR="00493038" w:rsidRDefault="00493038" w:rsidP="00DA29AF">
      <w:pPr>
        <w:pStyle w:val="1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были выявлены</w:t>
      </w:r>
      <w:r w:rsidR="00A7017E">
        <w:rPr>
          <w:rFonts w:ascii="Times New Roman" w:hAnsi="Times New Roman" w:cs="Times New Roman"/>
          <w:sz w:val="28"/>
          <w:szCs w:val="28"/>
        </w:rPr>
        <w:t xml:space="preserve"> при просмотре договоров с контрагентами за 2019 год:</w:t>
      </w:r>
    </w:p>
    <w:p w:rsidR="00A7017E" w:rsidRDefault="00A7017E" w:rsidP="00DA29AF">
      <w:pPr>
        <w:pStyle w:val="10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соглашение о расторжении договора на теплоснабжение № 04-02-25-02-229 от 09.01.2019 г. - </w:t>
      </w:r>
      <w:r w:rsidRPr="00A7017E">
        <w:rPr>
          <w:rFonts w:ascii="Times New Roman" w:hAnsi="Times New Roman" w:cs="Times New Roman"/>
          <w:b/>
          <w:sz w:val="28"/>
          <w:szCs w:val="28"/>
        </w:rPr>
        <w:t>не указана дата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Pr="00A7017E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proofErr w:type="gramStart"/>
      <w:r w:rsidRPr="00A7017E">
        <w:rPr>
          <w:rFonts w:ascii="Times New Roman" w:eastAsia="Calibri" w:hAnsi="Times New Roman" w:cs="Times New Roman"/>
          <w:sz w:val="28"/>
          <w:szCs w:val="28"/>
          <w:lang w:eastAsia="ar-SA"/>
        </w:rPr>
        <w:t>нарушен</w:t>
      </w:r>
      <w:proofErr w:type="gramEnd"/>
      <w:r w:rsidRPr="00A701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13 </w:t>
      </w:r>
      <w:r w:rsidRPr="00A7017E">
        <w:rPr>
          <w:rFonts w:ascii="Times New Roman" w:eastAsia="Calibri" w:hAnsi="Times New Roman" w:cs="Times New Roman"/>
          <w:sz w:val="28"/>
          <w:szCs w:val="28"/>
          <w:lang w:eastAsia="ar-SA"/>
        </w:rPr>
        <w:t>ст.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34</w:t>
      </w:r>
      <w:r w:rsidRPr="00A701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44-ФЗ)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в преамбуле отсутствует ФИО представителя организации водопроводно-канализационного хозяйства.</w:t>
      </w:r>
    </w:p>
    <w:p w:rsidR="003A4C4A" w:rsidRDefault="003A4C4A" w:rsidP="00DA29AF">
      <w:pPr>
        <w:pStyle w:val="10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государственный контракт № 7250000042147 об оказании услуг связи юридическому лицу, финансируемому из соответствующего бюджета</w:t>
      </w:r>
      <w:r w:rsidR="002E0E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ФИО представителя оператора (Апанюк Е. А.) </w:t>
      </w:r>
      <w:r w:rsidRPr="003A4C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 соответствует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ФИО и подписи заверившего договор (Рожкава Е. А.)</w:t>
      </w:r>
      <w:r w:rsidR="002E0E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(нарушена ч.1 ст. 53 ГК РФ)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как и в дополнительн</w:t>
      </w:r>
      <w:r w:rsidR="00911EF2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соглашени</w:t>
      </w:r>
      <w:r w:rsidR="00911EF2">
        <w:rPr>
          <w:rFonts w:ascii="Times New Roman" w:eastAsia="Calibri" w:hAnsi="Times New Roman" w:cs="Times New Roman"/>
          <w:sz w:val="28"/>
          <w:szCs w:val="28"/>
          <w:lang w:eastAsia="ar-SA"/>
        </w:rPr>
        <w:t>ях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№1</w:t>
      </w:r>
      <w:r w:rsidR="00911EF2">
        <w:rPr>
          <w:rFonts w:ascii="Times New Roman" w:eastAsia="Calibri" w:hAnsi="Times New Roman" w:cs="Times New Roman"/>
          <w:sz w:val="28"/>
          <w:szCs w:val="28"/>
          <w:lang w:eastAsia="ar-SA"/>
        </w:rPr>
        <w:t>, №2</w:t>
      </w:r>
      <w:r w:rsidR="00777F1F">
        <w:rPr>
          <w:rFonts w:ascii="Times New Roman" w:eastAsia="Calibri" w:hAnsi="Times New Roman" w:cs="Times New Roman"/>
          <w:sz w:val="28"/>
          <w:szCs w:val="28"/>
          <w:lang w:eastAsia="ar-SA"/>
        </w:rPr>
        <w:t>, №3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государственному контракту № 725000042147 от 09.01.2019 г.</w:t>
      </w:r>
      <w:proofErr w:type="gramEnd"/>
    </w:p>
    <w:p w:rsidR="006249BD" w:rsidRDefault="006249BD" w:rsidP="00DA29AF">
      <w:pPr>
        <w:pStyle w:val="10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249BD" w:rsidRPr="009E333A" w:rsidRDefault="006249BD" w:rsidP="006249BD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9E333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Организация учёта основных средств и материальных запасов</w:t>
      </w:r>
    </w:p>
    <w:p w:rsidR="006249BD" w:rsidRPr="006249BD" w:rsidRDefault="006249BD" w:rsidP="00624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6249BD" w:rsidRPr="006249BD" w:rsidRDefault="006249BD" w:rsidP="006249BD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249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Учет основных средств в учреждении ведется в соответствии с Приказом Минфина от 01.12.2010 г. № 157н « Об утверждении единого плана счетов бухгалтерского учета».</w:t>
      </w:r>
    </w:p>
    <w:p w:rsidR="006249BD" w:rsidRDefault="006249BD" w:rsidP="006249BD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6249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Ответственным за хранение объектов основных средств и материальных запасов назначена  </w:t>
      </w:r>
      <w:r w:rsidR="00635749" w:rsidRPr="00635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заведующий хозяйством</w:t>
      </w:r>
      <w:r w:rsidR="00635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Запуниди Э. Н., а с 28.05.2019 г. </w:t>
      </w:r>
      <w:r w:rsidR="00635749" w:rsidRPr="00635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Кондратюк А. В.</w:t>
      </w:r>
      <w:proofErr w:type="gramEnd"/>
    </w:p>
    <w:p w:rsidR="00ED5056" w:rsidRPr="006249BD" w:rsidRDefault="00ED5056" w:rsidP="006249BD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3635E" w:rsidRPr="0093635E" w:rsidRDefault="0093635E" w:rsidP="00936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5E">
        <w:rPr>
          <w:rFonts w:ascii="Times New Roman" w:eastAsia="Calibri" w:hAnsi="Times New Roman" w:cs="Times New Roman"/>
          <w:sz w:val="28"/>
          <w:szCs w:val="28"/>
        </w:rPr>
        <w:t>При  проверке  учета ведения основных средств выявлены нарушения:</w:t>
      </w:r>
    </w:p>
    <w:p w:rsidR="00B75271" w:rsidRPr="005416E3" w:rsidRDefault="00B75271" w:rsidP="00936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инвентарные карточки </w:t>
      </w:r>
      <w:r w:rsidRPr="00B75271">
        <w:rPr>
          <w:rFonts w:ascii="Times New Roman" w:eastAsia="Calibri" w:hAnsi="Times New Roman" w:cs="Times New Roman"/>
          <w:b/>
          <w:sz w:val="28"/>
          <w:szCs w:val="28"/>
        </w:rPr>
        <w:t>не заведены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271">
        <w:rPr>
          <w:rFonts w:ascii="Times New Roman" w:eastAsia="Calibri" w:hAnsi="Times New Roman" w:cs="Times New Roman"/>
          <w:sz w:val="28"/>
          <w:szCs w:val="28"/>
        </w:rPr>
        <w:t>на объекты основных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гараж, мобильная стойка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Novigo</w:t>
      </w:r>
      <w:proofErr w:type="spellEnd"/>
      <w:r w:rsidR="00363C6E">
        <w:rPr>
          <w:rFonts w:ascii="Times New Roman" w:eastAsia="Calibri" w:hAnsi="Times New Roman" w:cs="Times New Roman"/>
          <w:sz w:val="28"/>
          <w:szCs w:val="28"/>
        </w:rPr>
        <w:t xml:space="preserve">, интерактивная сенсорная панель 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Teach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Touch</w:t>
      </w:r>
      <w:r w:rsidR="00363C6E">
        <w:rPr>
          <w:rFonts w:ascii="Times New Roman" w:eastAsia="Calibri" w:hAnsi="Times New Roman" w:cs="Times New Roman"/>
          <w:sz w:val="28"/>
          <w:szCs w:val="28"/>
        </w:rPr>
        <w:t xml:space="preserve">, телевизор 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FHD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>-40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>36001</w:t>
      </w:r>
      <w:r w:rsidR="00363C6E">
        <w:rPr>
          <w:rFonts w:ascii="Times New Roman" w:eastAsia="Calibri" w:hAnsi="Times New Roman" w:cs="Times New Roman"/>
          <w:sz w:val="28"/>
          <w:szCs w:val="28"/>
        </w:rPr>
        <w:t xml:space="preserve">, телевизор 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DEXP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>32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>7000</w:t>
      </w:r>
      <w:r w:rsidR="00363C6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363C6E" w:rsidRPr="00363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6E3">
        <w:rPr>
          <w:rFonts w:ascii="Times New Roman" w:eastAsia="Calibri" w:hAnsi="Times New Roman" w:cs="Times New Roman"/>
          <w:sz w:val="28"/>
          <w:szCs w:val="28"/>
        </w:rPr>
        <w:t xml:space="preserve">и т.д. при этом в ведомости по нематериальным активам эти объекты присутствуют </w:t>
      </w:r>
      <w:r w:rsidR="005416E3" w:rsidRPr="005416E3">
        <w:rPr>
          <w:rFonts w:ascii="Times New Roman" w:eastAsia="Calibri" w:hAnsi="Times New Roman" w:cs="Times New Roman"/>
          <w:sz w:val="28"/>
          <w:szCs w:val="28"/>
        </w:rPr>
        <w:t>(нарушен  п. 54 Приказа Минфина от 01.12.2010 г. № 157н)</w:t>
      </w:r>
      <w:r w:rsidR="00DD3788">
        <w:rPr>
          <w:rFonts w:ascii="Times New Roman" w:eastAsia="Calibri" w:hAnsi="Times New Roman" w:cs="Times New Roman"/>
          <w:sz w:val="28"/>
          <w:szCs w:val="28"/>
        </w:rPr>
        <w:t>;</w:t>
      </w:r>
      <w:r w:rsidR="005416E3" w:rsidRPr="005416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4253" w:rsidRDefault="0093635E" w:rsidP="007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6D3B">
        <w:rPr>
          <w:rFonts w:ascii="Times New Roman" w:eastAsia="Calibri" w:hAnsi="Times New Roman" w:cs="Times New Roman"/>
          <w:sz w:val="28"/>
          <w:szCs w:val="28"/>
        </w:rPr>
        <w:t>проведенная учреждением в 2019</w:t>
      </w:r>
      <w:r w:rsidRPr="0093635E">
        <w:rPr>
          <w:rFonts w:ascii="Times New Roman" w:eastAsia="Calibri" w:hAnsi="Times New Roman" w:cs="Times New Roman"/>
          <w:sz w:val="28"/>
          <w:szCs w:val="28"/>
        </w:rPr>
        <w:t xml:space="preserve"> году обязательная инвентаризация материальных ценностей носит формальных характер, т.к. </w:t>
      </w:r>
      <w:r w:rsidR="007F6D3B" w:rsidRPr="007F6D3B">
        <w:rPr>
          <w:rFonts w:ascii="Times New Roman" w:eastAsia="Calibri" w:hAnsi="Times New Roman" w:cs="Times New Roman"/>
          <w:sz w:val="28"/>
          <w:szCs w:val="28"/>
        </w:rPr>
        <w:t xml:space="preserve">не все, находящиеся в учреждении основные средства промаркированы путем  нанесения на них инвентарных номеров </w:t>
      </w:r>
      <w:r w:rsidR="007F6D3B" w:rsidRPr="0093635E">
        <w:rPr>
          <w:rFonts w:ascii="Times New Roman" w:eastAsia="Calibri" w:hAnsi="Times New Roman" w:cs="Times New Roman"/>
          <w:sz w:val="28"/>
          <w:szCs w:val="28"/>
        </w:rPr>
        <w:t>(компь</w:t>
      </w:r>
      <w:r w:rsidR="007F6D3B" w:rsidRPr="007F6D3B">
        <w:rPr>
          <w:rFonts w:ascii="Times New Roman" w:eastAsia="Calibri" w:hAnsi="Times New Roman" w:cs="Times New Roman"/>
          <w:sz w:val="28"/>
          <w:szCs w:val="28"/>
        </w:rPr>
        <w:t xml:space="preserve">ютеры, мониторы, столы, шкафы, тренажеры, МФУ и т.д.), тем самым невозможно  сличить фактическое наличие объектов основных средств </w:t>
      </w:r>
      <w:r w:rsidR="007F6D3B">
        <w:rPr>
          <w:rFonts w:ascii="Times New Roman" w:eastAsia="Calibri" w:hAnsi="Times New Roman" w:cs="Times New Roman"/>
          <w:sz w:val="28"/>
          <w:szCs w:val="28"/>
        </w:rPr>
        <w:t>с данными бухгалтерского учета (нарушен ФЗ</w:t>
      </w:r>
      <w:r w:rsidRPr="0093635E">
        <w:rPr>
          <w:rFonts w:ascii="Times New Roman" w:eastAsia="Calibri" w:hAnsi="Times New Roman" w:cs="Times New Roman"/>
          <w:sz w:val="28"/>
          <w:szCs w:val="28"/>
        </w:rPr>
        <w:t xml:space="preserve"> от 06.12.2011 г. № 402-ФЗ «О бухгалтерском учете»)</w:t>
      </w:r>
      <w:r w:rsidR="00DD378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3635E" w:rsidRPr="0093635E" w:rsidRDefault="00D64253" w:rsidP="007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35E" w:rsidRPr="00936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64253">
        <w:rPr>
          <w:rFonts w:ascii="Times New Roman" w:eastAsia="Calibri" w:hAnsi="Times New Roman" w:cs="Times New Roman"/>
          <w:sz w:val="28"/>
          <w:szCs w:val="28"/>
        </w:rPr>
        <w:t xml:space="preserve"> одном из помещений здания школы находится функционирующее оборудование неизвестного происхождения</w:t>
      </w:r>
      <w:r w:rsidR="00B02F49">
        <w:rPr>
          <w:rFonts w:ascii="Times New Roman" w:eastAsia="Calibri" w:hAnsi="Times New Roman" w:cs="Times New Roman"/>
          <w:sz w:val="28"/>
          <w:szCs w:val="28"/>
        </w:rPr>
        <w:t xml:space="preserve"> (фото прилагаются)</w:t>
      </w:r>
      <w:r w:rsidRPr="00D64253">
        <w:rPr>
          <w:rFonts w:ascii="Times New Roman" w:eastAsia="Calibri" w:hAnsi="Times New Roman" w:cs="Times New Roman"/>
          <w:sz w:val="28"/>
          <w:szCs w:val="28"/>
        </w:rPr>
        <w:t>. Директор пояснила, что это оборудование КГБУ «Общественное телевидение Приморья» (</w:t>
      </w:r>
      <w:proofErr w:type="gramStart"/>
      <w:r w:rsidRPr="00D64253">
        <w:rPr>
          <w:rFonts w:ascii="Times New Roman" w:eastAsia="Calibri" w:hAnsi="Times New Roman" w:cs="Times New Roman"/>
          <w:sz w:val="28"/>
          <w:szCs w:val="28"/>
        </w:rPr>
        <w:t>ОТВ</w:t>
      </w:r>
      <w:proofErr w:type="gramEnd"/>
      <w:r w:rsidRPr="00D64253">
        <w:rPr>
          <w:rFonts w:ascii="Times New Roman" w:eastAsia="Calibri" w:hAnsi="Times New Roman" w:cs="Times New Roman"/>
          <w:sz w:val="28"/>
          <w:szCs w:val="28"/>
        </w:rPr>
        <w:t xml:space="preserve">) и разместили его в рамках губернаторской программы «ОТВ в каждое село Приморского края», но какие-либо документы на оборудование или размещение </w:t>
      </w:r>
      <w:r w:rsidRPr="004E364B">
        <w:rPr>
          <w:rFonts w:ascii="Times New Roman" w:eastAsia="Calibri" w:hAnsi="Times New Roman" w:cs="Times New Roman"/>
          <w:b/>
          <w:sz w:val="28"/>
          <w:szCs w:val="28"/>
        </w:rPr>
        <w:t>отсутствуют</w:t>
      </w:r>
      <w:r w:rsidRPr="00D642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E02" w:rsidRDefault="00DD3788" w:rsidP="009D5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9D5E02" w:rsidRPr="009D5E02">
        <w:rPr>
          <w:rFonts w:ascii="Times New Roman" w:eastAsia="Calibri" w:hAnsi="Times New Roman" w:cs="Times New Roman"/>
          <w:sz w:val="28"/>
          <w:szCs w:val="28"/>
        </w:rPr>
        <w:t xml:space="preserve">тсутствует учет объектов основных средств, передаваемых в </w:t>
      </w:r>
      <w:r w:rsidR="009D5E02" w:rsidRPr="009D5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«Сергеевская СОШ ПМР»</w:t>
      </w:r>
      <w:r w:rsidR="009D5E02" w:rsidRPr="009D5E02">
        <w:rPr>
          <w:rFonts w:ascii="Times New Roman" w:eastAsia="Calibri" w:hAnsi="Times New Roman" w:cs="Times New Roman"/>
          <w:sz w:val="28"/>
          <w:szCs w:val="28"/>
        </w:rPr>
        <w:t xml:space="preserve"> безвозмездно (телевизор, стол учительский, кулер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15E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15EF6" w:rsidRPr="00415EF6">
        <w:rPr>
          <w:rFonts w:ascii="Times New Roman" w:eastAsia="Calibri" w:hAnsi="Times New Roman" w:cs="Times New Roman"/>
          <w:sz w:val="28"/>
          <w:szCs w:val="28"/>
        </w:rPr>
        <w:t>Прика</w:t>
      </w:r>
      <w:r w:rsidR="00415EF6">
        <w:rPr>
          <w:rFonts w:ascii="Times New Roman" w:eastAsia="Calibri" w:hAnsi="Times New Roman" w:cs="Times New Roman"/>
          <w:sz w:val="28"/>
          <w:szCs w:val="28"/>
        </w:rPr>
        <w:t>з Минфина России от 06.12.2010 №</w:t>
      </w:r>
      <w:r w:rsidR="00415EF6" w:rsidRPr="00415EF6">
        <w:rPr>
          <w:rFonts w:ascii="Times New Roman" w:eastAsia="Calibri" w:hAnsi="Times New Roman" w:cs="Times New Roman"/>
          <w:sz w:val="28"/>
          <w:szCs w:val="28"/>
        </w:rPr>
        <w:t xml:space="preserve"> 162н "Об утверждении Плана счетов бюджетного учета и Инструкции по его пр</w:t>
      </w:r>
      <w:r w:rsidR="00415EF6">
        <w:rPr>
          <w:rFonts w:ascii="Times New Roman" w:eastAsia="Calibri" w:hAnsi="Times New Roman" w:cs="Times New Roman"/>
          <w:sz w:val="28"/>
          <w:szCs w:val="28"/>
        </w:rPr>
        <w:t>именению"</w:t>
      </w:r>
      <w:r w:rsidR="00D6425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9D5E02" w:rsidRPr="009D5E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788" w:rsidRDefault="00DD3788" w:rsidP="00FA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B50A6C">
        <w:rPr>
          <w:rFonts w:ascii="Times New Roman" w:eastAsia="Calibri" w:hAnsi="Times New Roman" w:cs="Times New Roman"/>
          <w:sz w:val="28"/>
          <w:szCs w:val="28"/>
        </w:rPr>
        <w:t>а счете основных средств 101.34 «Машины и оборудование - иное движимое имущество учреждения» числится «Стол ученический 2-х местный» в количестве 10 шт.</w:t>
      </w:r>
      <w:r w:rsidR="00F15268">
        <w:rPr>
          <w:rFonts w:ascii="Times New Roman" w:eastAsia="Calibri" w:hAnsi="Times New Roman" w:cs="Times New Roman"/>
          <w:sz w:val="28"/>
          <w:szCs w:val="28"/>
        </w:rPr>
        <w:t>,</w:t>
      </w:r>
      <w:r w:rsidR="00B50A6C">
        <w:rPr>
          <w:rFonts w:ascii="Times New Roman" w:eastAsia="Calibri" w:hAnsi="Times New Roman" w:cs="Times New Roman"/>
          <w:sz w:val="28"/>
          <w:szCs w:val="28"/>
        </w:rPr>
        <w:t xml:space="preserve"> который должен учитываться на счете 101.36</w:t>
      </w:r>
      <w:r w:rsidR="00415EF6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415EF6" w:rsidRPr="00415EF6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415EF6">
        <w:rPr>
          <w:rFonts w:ascii="Times New Roman" w:eastAsia="Calibri" w:hAnsi="Times New Roman" w:cs="Times New Roman"/>
          <w:sz w:val="28"/>
          <w:szCs w:val="28"/>
        </w:rPr>
        <w:t>а Минфина России от 01.12.2010 №</w:t>
      </w:r>
      <w:r w:rsidR="00415EF6" w:rsidRPr="00415EF6">
        <w:rPr>
          <w:rFonts w:ascii="Times New Roman" w:eastAsia="Calibri" w:hAnsi="Times New Roman" w:cs="Times New Roman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="00415EF6" w:rsidRPr="00415EF6">
        <w:rPr>
          <w:rFonts w:ascii="Times New Roman" w:eastAsia="Calibri" w:hAnsi="Times New Roman" w:cs="Times New Roman"/>
          <w:sz w:val="28"/>
          <w:szCs w:val="28"/>
        </w:rPr>
        <w:t>) учреждений и Инструкции по его применению"</w:t>
      </w:r>
      <w:r w:rsidR="00B50A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3127" w:rsidRDefault="00DD3788" w:rsidP="00FA621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счете</w:t>
      </w:r>
      <w:r w:rsidR="00C04265">
        <w:rPr>
          <w:rFonts w:ascii="Times New Roman" w:eastAsia="Calibri" w:hAnsi="Times New Roman" w:cs="Times New Roman"/>
          <w:sz w:val="28"/>
          <w:szCs w:val="28"/>
        </w:rPr>
        <w:t xml:space="preserve"> основных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101.35 «Транспортные средства - иное движимое имущество учреждения» числится 4 </w:t>
      </w:r>
      <w:r w:rsidRPr="00C52651">
        <w:rPr>
          <w:rFonts w:ascii="Times New Roman" w:eastAsia="Calibri" w:hAnsi="Times New Roman" w:cs="Times New Roman"/>
          <w:sz w:val="28"/>
          <w:szCs w:val="28"/>
        </w:rPr>
        <w:t>автомобиля</w:t>
      </w:r>
      <w:r w:rsidR="00E22C91" w:rsidRPr="00C52651">
        <w:rPr>
          <w:rFonts w:ascii="Times New Roman" w:eastAsia="Calibri" w:hAnsi="Times New Roman" w:cs="Times New Roman"/>
          <w:sz w:val="28"/>
          <w:szCs w:val="28"/>
        </w:rPr>
        <w:t>.</w:t>
      </w:r>
      <w:r w:rsidR="00C52651" w:rsidRPr="00C52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651" w:rsidRPr="00C52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Паз</w:t>
      </w:r>
      <w:r w:rsidR="00C0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3201 (инв. № 000000002822) и а</w:t>
      </w:r>
      <w:r w:rsidR="00C52651" w:rsidRPr="00C52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втомобиль Газ 2410 Волга (инв. № 000000002821)</w:t>
      </w:r>
      <w:r w:rsidR="00C0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МКУ «ЦОД МОУ Пограничного МР» к утилизации ввиду</w:t>
      </w:r>
      <w:r w:rsidR="00D3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износа (п. 3 Постановление Правительства РФ от 17.12.2013 № 1177), но </w:t>
      </w:r>
      <w:r w:rsidR="00D309D0" w:rsidRPr="00E33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не завершена</w:t>
      </w:r>
      <w:r w:rsidR="00D30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DD" w:rsidRPr="00E336DD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 ПАЗ 32053-70 (инв. № ВА0000000767</w:t>
      </w:r>
      <w:r w:rsidR="00E336DD" w:rsidRPr="007C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)- передан </w:t>
      </w:r>
      <w:r w:rsidR="007C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C7341" w:rsidRPr="007C7341">
        <w:rPr>
          <w:rFonts w:ascii="Times New Roman" w:eastAsia="Times New Roman" w:hAnsi="Times New Roman" w:cs="Times New Roman"/>
          <w:sz w:val="28"/>
          <w:szCs w:val="20"/>
          <w:lang w:eastAsia="ar-SA"/>
        </w:rPr>
        <w:t>МБОУ ДО «ДЮСШ ПМР»</w:t>
      </w:r>
      <w:r w:rsidR="007C734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основании договора б/н на безвозмездное пользование автомобилем от 01.01.2014 года</w:t>
      </w:r>
      <w:r w:rsidR="00E336DD" w:rsidRPr="007C7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E336DD" w:rsidRPr="00E336DD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 ПАЗ 32053-70 (инв. № ВА0000001371)</w:t>
      </w:r>
      <w:r w:rsidR="00E33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 использова</w:t>
      </w:r>
      <w:r w:rsidR="00503127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ввиду отсутствия тахографа;</w:t>
      </w:r>
    </w:p>
    <w:p w:rsidR="006249BD" w:rsidRDefault="00503127" w:rsidP="0041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6249BD" w:rsidRPr="00E336DD">
        <w:rPr>
          <w:rFonts w:ascii="Times New Roman" w:eastAsia="Calibri" w:hAnsi="Times New Roman" w:cs="Times New Roman"/>
          <w:sz w:val="28"/>
          <w:szCs w:val="28"/>
        </w:rPr>
        <w:t>а учете основных средств также числятся основные средства,  стоимость которых не превышает 10000 рублей. Данные объекты должны учитываться на забалансовых счетах (нарушение п.</w:t>
      </w:r>
      <w:r w:rsidR="00BB7DE8" w:rsidRPr="00E33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9BD" w:rsidRPr="00E336DD">
        <w:rPr>
          <w:rFonts w:ascii="Times New Roman" w:eastAsia="Calibri" w:hAnsi="Times New Roman" w:cs="Times New Roman"/>
          <w:sz w:val="28"/>
          <w:szCs w:val="28"/>
        </w:rPr>
        <w:t xml:space="preserve">50 Приказа Минфина от 01.12.2010 г. № 157н). За счет этого стоимость объектов </w:t>
      </w:r>
      <w:r w:rsidR="006249BD" w:rsidRPr="00F15268">
        <w:rPr>
          <w:rFonts w:ascii="Times New Roman" w:eastAsia="Calibri" w:hAnsi="Times New Roman" w:cs="Times New Roman"/>
          <w:sz w:val="28"/>
          <w:szCs w:val="28"/>
        </w:rPr>
        <w:t>основных средств завышена.</w:t>
      </w:r>
    </w:p>
    <w:p w:rsidR="00FA6212" w:rsidRDefault="00FA6212" w:rsidP="00415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2E9" w:rsidRDefault="008742E9" w:rsidP="0041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2E9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</w:p>
    <w:p w:rsidR="00D64253" w:rsidRDefault="00D64253" w:rsidP="00415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2E9" w:rsidRPr="009D3E55" w:rsidRDefault="008742E9" w:rsidP="00415EF6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D3E55">
        <w:rPr>
          <w:rFonts w:eastAsia="Calibri"/>
          <w:szCs w:val="28"/>
        </w:rPr>
        <w:t>Учетная политика сформирована без учета платных услуг;</w:t>
      </w:r>
    </w:p>
    <w:p w:rsidR="008742E9" w:rsidRPr="009D3E55" w:rsidRDefault="008742E9" w:rsidP="009D3E5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D3E55">
        <w:rPr>
          <w:rFonts w:eastAsia="Calibri"/>
          <w:szCs w:val="28"/>
        </w:rPr>
        <w:t>Нарушения в организации платных услуг;</w:t>
      </w:r>
    </w:p>
    <w:p w:rsidR="008742E9" w:rsidRPr="009D3E55" w:rsidRDefault="008742E9" w:rsidP="009D3E55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eastAsia="Calibri"/>
          <w:szCs w:val="28"/>
        </w:rPr>
      </w:pPr>
      <w:r w:rsidRPr="009D3E55">
        <w:rPr>
          <w:rFonts w:eastAsia="Calibri"/>
          <w:szCs w:val="28"/>
        </w:rPr>
        <w:t xml:space="preserve">Фонд оплаты труда по штатному расписанию не соответствует произведенным расходам по оплате труда в учреждении; </w:t>
      </w:r>
    </w:p>
    <w:p w:rsidR="008742E9" w:rsidRPr="009D3E55" w:rsidRDefault="009D3E55" w:rsidP="009D3E55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eastAsia="Calibri"/>
          <w:szCs w:val="28"/>
        </w:rPr>
      </w:pPr>
      <w:r w:rsidRPr="009D3E55">
        <w:rPr>
          <w:rFonts w:eastAsia="Calibri"/>
          <w:szCs w:val="28"/>
        </w:rPr>
        <w:t>Нарушения в ведении трудовых книжек, приказов, трудовых договоров, личных дел;</w:t>
      </w:r>
    </w:p>
    <w:p w:rsidR="009D3E55" w:rsidRPr="009D3E55" w:rsidRDefault="009D3E55" w:rsidP="009D3E5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D3E55">
        <w:rPr>
          <w:rFonts w:eastAsia="Calibri"/>
          <w:szCs w:val="28"/>
        </w:rPr>
        <w:t>Нарушение в ведении графика сменности сторожей;</w:t>
      </w:r>
    </w:p>
    <w:p w:rsidR="009D3E55" w:rsidRDefault="009D3E55" w:rsidP="009D3E55">
      <w:pPr>
        <w:pStyle w:val="ConsPlusNormal"/>
        <w:numPr>
          <w:ilvl w:val="0"/>
          <w:numId w:val="14"/>
        </w:numPr>
        <w:jc w:val="both"/>
      </w:pPr>
      <w:r w:rsidRPr="00DA0792">
        <w:t>Нарушения в организации</w:t>
      </w:r>
      <w:r>
        <w:t xml:space="preserve"> закупок товаров, работ и услуг;</w:t>
      </w:r>
    </w:p>
    <w:p w:rsidR="009D3E55" w:rsidRDefault="009D3E55" w:rsidP="009D3E55">
      <w:pPr>
        <w:pStyle w:val="ConsPlusNormal"/>
        <w:numPr>
          <w:ilvl w:val="0"/>
          <w:numId w:val="14"/>
        </w:numPr>
        <w:jc w:val="both"/>
      </w:pPr>
      <w:r>
        <w:t>Нарушения в учете основных средств.</w:t>
      </w:r>
    </w:p>
    <w:p w:rsidR="002578C3" w:rsidRDefault="002578C3" w:rsidP="002578C3">
      <w:pPr>
        <w:pStyle w:val="ConsPlusNormal"/>
        <w:ind w:left="720"/>
        <w:jc w:val="both"/>
      </w:pPr>
    </w:p>
    <w:p w:rsidR="002578C3" w:rsidRDefault="002578C3" w:rsidP="002578C3">
      <w:pPr>
        <w:pStyle w:val="ConsPlusNormal"/>
        <w:ind w:firstLine="360"/>
        <w:jc w:val="both"/>
      </w:pPr>
      <w:r w:rsidRPr="002578C3">
        <w:t>МБОУ «</w:t>
      </w:r>
      <w:r>
        <w:t xml:space="preserve">Сергеевская СОШ </w:t>
      </w:r>
      <w:r w:rsidRPr="002578C3">
        <w:t xml:space="preserve">ПМР» вправе представить письменные возражения на акт, оформленный по результатам </w:t>
      </w:r>
      <w:r>
        <w:t>выездной</w:t>
      </w:r>
      <w:r w:rsidRPr="002578C3">
        <w:t xml:space="preserve"> проверки, в течение </w:t>
      </w:r>
      <w:r w:rsidR="006B68E9">
        <w:t>5</w:t>
      </w:r>
      <w:r w:rsidRPr="002578C3">
        <w:t xml:space="preserve"> (</w:t>
      </w:r>
      <w:r w:rsidR="006B68E9">
        <w:t>п</w:t>
      </w:r>
      <w:r w:rsidRPr="002578C3">
        <w:t>яти) рабочих дней со дня получения акта.</w:t>
      </w:r>
    </w:p>
    <w:p w:rsidR="00D64253" w:rsidRDefault="00D64253" w:rsidP="002578C3">
      <w:pPr>
        <w:pStyle w:val="ConsPlusNormal"/>
        <w:ind w:firstLine="360"/>
        <w:jc w:val="both"/>
      </w:pPr>
    </w:p>
    <w:p w:rsidR="00D64253" w:rsidRDefault="00D64253" w:rsidP="002578C3">
      <w:pPr>
        <w:pStyle w:val="ConsPlusNormal"/>
        <w:ind w:firstLine="360"/>
        <w:jc w:val="both"/>
      </w:pPr>
    </w:p>
    <w:p w:rsidR="00D64253" w:rsidRDefault="00D64253" w:rsidP="002578C3">
      <w:pPr>
        <w:pStyle w:val="ConsPlusNormal"/>
        <w:ind w:firstLine="360"/>
        <w:jc w:val="both"/>
      </w:pPr>
    </w:p>
    <w:p w:rsidR="002578C3" w:rsidRPr="00DA0792" w:rsidRDefault="002578C3" w:rsidP="002578C3">
      <w:pPr>
        <w:pStyle w:val="ConsPlusNormal"/>
        <w:ind w:firstLine="360"/>
        <w:jc w:val="both"/>
      </w:pPr>
    </w:p>
    <w:p w:rsidR="008742E9" w:rsidRPr="008742E9" w:rsidRDefault="008742E9" w:rsidP="00257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1 разряда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Е. Е. Зинина</w:t>
      </w:r>
    </w:p>
    <w:p w:rsidR="002578C3" w:rsidRDefault="008742E9" w:rsidP="002578C3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8742E9" w:rsidRPr="008742E9" w:rsidRDefault="008742E9" w:rsidP="002578C3">
      <w:pPr>
        <w:suppressAutoHyphens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Экземпляр акта на 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девяти</w:t>
      </w:r>
      <w:r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  <w:r w:rsidR="009D3E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541CB" w:rsidRDefault="009D3E55" w:rsidP="007C7341">
      <w:pPr>
        <w:suppressAutoHyphens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8742E9" w:rsidRPr="00874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иректор  </w:t>
      </w:r>
      <w:r w:rsidR="008742E9"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 СОШ</w:t>
      </w:r>
      <w:r w:rsidR="007C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2E9"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ПМР»</w:t>
      </w:r>
      <w:r w:rsidR="008742E9" w:rsidRPr="008742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И. В. Старченко</w:t>
      </w:r>
    </w:p>
    <w:sectPr w:rsidR="004541CB" w:rsidSect="00D64253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C" w:rsidRDefault="006A54FC" w:rsidP="00ED5056">
      <w:pPr>
        <w:spacing w:after="0" w:line="240" w:lineRule="auto"/>
      </w:pPr>
      <w:r>
        <w:separator/>
      </w:r>
    </w:p>
  </w:endnote>
  <w:endnote w:type="continuationSeparator" w:id="0">
    <w:p w:rsidR="006A54FC" w:rsidRDefault="006A54FC" w:rsidP="00ED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17622"/>
      <w:docPartObj>
        <w:docPartGallery w:val="Page Numbers (Bottom of Page)"/>
        <w:docPartUnique/>
      </w:docPartObj>
    </w:sdtPr>
    <w:sdtContent>
      <w:p w:rsidR="00ED5056" w:rsidRDefault="00ED50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D6">
          <w:rPr>
            <w:noProof/>
          </w:rPr>
          <w:t>1</w:t>
        </w:r>
        <w:r>
          <w:fldChar w:fldCharType="end"/>
        </w:r>
      </w:p>
    </w:sdtContent>
  </w:sdt>
  <w:p w:rsidR="00ED5056" w:rsidRDefault="00ED50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C" w:rsidRDefault="006A54FC" w:rsidP="00ED5056">
      <w:pPr>
        <w:spacing w:after="0" w:line="240" w:lineRule="auto"/>
      </w:pPr>
      <w:r>
        <w:separator/>
      </w:r>
    </w:p>
  </w:footnote>
  <w:footnote w:type="continuationSeparator" w:id="0">
    <w:p w:rsidR="006A54FC" w:rsidRDefault="006A54FC" w:rsidP="00ED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A14"/>
    <w:multiLevelType w:val="hybridMultilevel"/>
    <w:tmpl w:val="EE9C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5C2127"/>
    <w:multiLevelType w:val="hybridMultilevel"/>
    <w:tmpl w:val="91F87E8A"/>
    <w:lvl w:ilvl="0" w:tplc="1832B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C2529"/>
    <w:multiLevelType w:val="hybridMultilevel"/>
    <w:tmpl w:val="B3C4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44E4"/>
    <w:multiLevelType w:val="hybridMultilevel"/>
    <w:tmpl w:val="CD2CB5DC"/>
    <w:lvl w:ilvl="0" w:tplc="B1FEE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D3C0A"/>
    <w:multiLevelType w:val="hybridMultilevel"/>
    <w:tmpl w:val="06E2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35B4C"/>
    <w:multiLevelType w:val="hybridMultilevel"/>
    <w:tmpl w:val="209C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31EC2"/>
    <w:multiLevelType w:val="hybridMultilevel"/>
    <w:tmpl w:val="7414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42F48"/>
    <w:multiLevelType w:val="hybridMultilevel"/>
    <w:tmpl w:val="217E4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06848"/>
    <w:multiLevelType w:val="hybridMultilevel"/>
    <w:tmpl w:val="8B9C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F005F"/>
    <w:multiLevelType w:val="hybridMultilevel"/>
    <w:tmpl w:val="91F87E8A"/>
    <w:lvl w:ilvl="0" w:tplc="1832B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015BA"/>
    <w:multiLevelType w:val="hybridMultilevel"/>
    <w:tmpl w:val="79D8DE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98974F9"/>
    <w:multiLevelType w:val="hybridMultilevel"/>
    <w:tmpl w:val="503ED9B8"/>
    <w:lvl w:ilvl="0" w:tplc="F5A09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B098B"/>
    <w:multiLevelType w:val="hybridMultilevel"/>
    <w:tmpl w:val="5B5E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39"/>
    <w:rsid w:val="00002E0F"/>
    <w:rsid w:val="00003F88"/>
    <w:rsid w:val="00006EB8"/>
    <w:rsid w:val="00024E72"/>
    <w:rsid w:val="00072F81"/>
    <w:rsid w:val="00074FDE"/>
    <w:rsid w:val="000D41CF"/>
    <w:rsid w:val="000D77AF"/>
    <w:rsid w:val="000E68F3"/>
    <w:rsid w:val="000F2AD2"/>
    <w:rsid w:val="00100443"/>
    <w:rsid w:val="001055B0"/>
    <w:rsid w:val="00112537"/>
    <w:rsid w:val="00144565"/>
    <w:rsid w:val="00155846"/>
    <w:rsid w:val="0017483A"/>
    <w:rsid w:val="00175627"/>
    <w:rsid w:val="00177708"/>
    <w:rsid w:val="00184038"/>
    <w:rsid w:val="001970A2"/>
    <w:rsid w:val="001A1ED5"/>
    <w:rsid w:val="001A522A"/>
    <w:rsid w:val="001B26B2"/>
    <w:rsid w:val="001B73E3"/>
    <w:rsid w:val="001C4323"/>
    <w:rsid w:val="001F64DE"/>
    <w:rsid w:val="00214408"/>
    <w:rsid w:val="00237AA7"/>
    <w:rsid w:val="00240571"/>
    <w:rsid w:val="00253FA8"/>
    <w:rsid w:val="002578C3"/>
    <w:rsid w:val="00264913"/>
    <w:rsid w:val="002768C8"/>
    <w:rsid w:val="00277867"/>
    <w:rsid w:val="002A3FC1"/>
    <w:rsid w:val="002B06BD"/>
    <w:rsid w:val="002D7BBB"/>
    <w:rsid w:val="002E0EA5"/>
    <w:rsid w:val="002E659C"/>
    <w:rsid w:val="00315B48"/>
    <w:rsid w:val="00340819"/>
    <w:rsid w:val="00352320"/>
    <w:rsid w:val="00363318"/>
    <w:rsid w:val="00363C6E"/>
    <w:rsid w:val="00366D29"/>
    <w:rsid w:val="00373139"/>
    <w:rsid w:val="00391F95"/>
    <w:rsid w:val="003940D1"/>
    <w:rsid w:val="003A4C4A"/>
    <w:rsid w:val="003A7316"/>
    <w:rsid w:val="003C3899"/>
    <w:rsid w:val="003D2FC2"/>
    <w:rsid w:val="003E4B6A"/>
    <w:rsid w:val="00404ED7"/>
    <w:rsid w:val="00406AC5"/>
    <w:rsid w:val="00415EF6"/>
    <w:rsid w:val="00451D81"/>
    <w:rsid w:val="004541CB"/>
    <w:rsid w:val="00462B49"/>
    <w:rsid w:val="004822F8"/>
    <w:rsid w:val="00493038"/>
    <w:rsid w:val="004A73AA"/>
    <w:rsid w:val="004E364B"/>
    <w:rsid w:val="00501101"/>
    <w:rsid w:val="00502228"/>
    <w:rsid w:val="00503127"/>
    <w:rsid w:val="005066A6"/>
    <w:rsid w:val="00512BAA"/>
    <w:rsid w:val="005416E3"/>
    <w:rsid w:val="005476EE"/>
    <w:rsid w:val="00567E31"/>
    <w:rsid w:val="005B2B79"/>
    <w:rsid w:val="005B5220"/>
    <w:rsid w:val="005E1D65"/>
    <w:rsid w:val="006249BD"/>
    <w:rsid w:val="00635749"/>
    <w:rsid w:val="00653F82"/>
    <w:rsid w:val="00656E98"/>
    <w:rsid w:val="006578CF"/>
    <w:rsid w:val="006A5240"/>
    <w:rsid w:val="006A54FC"/>
    <w:rsid w:val="006B15DF"/>
    <w:rsid w:val="006B68E9"/>
    <w:rsid w:val="006E502B"/>
    <w:rsid w:val="006F1C61"/>
    <w:rsid w:val="00733DFD"/>
    <w:rsid w:val="007441EF"/>
    <w:rsid w:val="00777F1F"/>
    <w:rsid w:val="007C7341"/>
    <w:rsid w:val="007F6D3B"/>
    <w:rsid w:val="007F75D7"/>
    <w:rsid w:val="00802F89"/>
    <w:rsid w:val="0080751D"/>
    <w:rsid w:val="008367A2"/>
    <w:rsid w:val="008726A5"/>
    <w:rsid w:val="008742E9"/>
    <w:rsid w:val="008A294C"/>
    <w:rsid w:val="008B44A2"/>
    <w:rsid w:val="00911EF2"/>
    <w:rsid w:val="0093635E"/>
    <w:rsid w:val="009D2933"/>
    <w:rsid w:val="009D3E55"/>
    <w:rsid w:val="009D5E02"/>
    <w:rsid w:val="009E333A"/>
    <w:rsid w:val="00A11A79"/>
    <w:rsid w:val="00A219D3"/>
    <w:rsid w:val="00A249AD"/>
    <w:rsid w:val="00A4743B"/>
    <w:rsid w:val="00A538C6"/>
    <w:rsid w:val="00A62B80"/>
    <w:rsid w:val="00A7017E"/>
    <w:rsid w:val="00A728F4"/>
    <w:rsid w:val="00A7492E"/>
    <w:rsid w:val="00A82F07"/>
    <w:rsid w:val="00A82F22"/>
    <w:rsid w:val="00A95F08"/>
    <w:rsid w:val="00AB2543"/>
    <w:rsid w:val="00AC3E20"/>
    <w:rsid w:val="00AD5A90"/>
    <w:rsid w:val="00B02751"/>
    <w:rsid w:val="00B02F49"/>
    <w:rsid w:val="00B26B89"/>
    <w:rsid w:val="00B34151"/>
    <w:rsid w:val="00B41C0C"/>
    <w:rsid w:val="00B50A6C"/>
    <w:rsid w:val="00B5234C"/>
    <w:rsid w:val="00B75271"/>
    <w:rsid w:val="00B823DF"/>
    <w:rsid w:val="00BB7DE8"/>
    <w:rsid w:val="00BE4E7D"/>
    <w:rsid w:val="00C01444"/>
    <w:rsid w:val="00C04265"/>
    <w:rsid w:val="00C05CFF"/>
    <w:rsid w:val="00C23F39"/>
    <w:rsid w:val="00C24A12"/>
    <w:rsid w:val="00C46DA5"/>
    <w:rsid w:val="00C52651"/>
    <w:rsid w:val="00C702E1"/>
    <w:rsid w:val="00CA4796"/>
    <w:rsid w:val="00CB30F1"/>
    <w:rsid w:val="00CB61FC"/>
    <w:rsid w:val="00CF17B1"/>
    <w:rsid w:val="00D1781C"/>
    <w:rsid w:val="00D22E82"/>
    <w:rsid w:val="00D309D0"/>
    <w:rsid w:val="00D35189"/>
    <w:rsid w:val="00D35FC9"/>
    <w:rsid w:val="00D40ED6"/>
    <w:rsid w:val="00D64253"/>
    <w:rsid w:val="00D7791C"/>
    <w:rsid w:val="00D94593"/>
    <w:rsid w:val="00DA29AF"/>
    <w:rsid w:val="00DA32D7"/>
    <w:rsid w:val="00DB1BCE"/>
    <w:rsid w:val="00DD076B"/>
    <w:rsid w:val="00DD3788"/>
    <w:rsid w:val="00DD64FE"/>
    <w:rsid w:val="00E03ED4"/>
    <w:rsid w:val="00E22C91"/>
    <w:rsid w:val="00E3047D"/>
    <w:rsid w:val="00E336DD"/>
    <w:rsid w:val="00E40AB4"/>
    <w:rsid w:val="00E432CA"/>
    <w:rsid w:val="00E46967"/>
    <w:rsid w:val="00E90248"/>
    <w:rsid w:val="00EA44E0"/>
    <w:rsid w:val="00EB71AB"/>
    <w:rsid w:val="00ED5056"/>
    <w:rsid w:val="00F10BE7"/>
    <w:rsid w:val="00F15268"/>
    <w:rsid w:val="00F17FEA"/>
    <w:rsid w:val="00F23571"/>
    <w:rsid w:val="00F338EF"/>
    <w:rsid w:val="00F33C3F"/>
    <w:rsid w:val="00F428A6"/>
    <w:rsid w:val="00FA1A7F"/>
    <w:rsid w:val="00FA6212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3E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B8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FC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11"/>
    <w:qFormat/>
    <w:rsid w:val="00656E98"/>
    <w:pPr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1">
    <w:name w:val="Обычный1 Знак"/>
    <w:link w:val="10"/>
    <w:locked/>
    <w:rsid w:val="00656E98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cardmaininfocontent2">
    <w:name w:val="cardmaininfo__content2"/>
    <w:rsid w:val="00656E98"/>
    <w:rPr>
      <w:vanish w:val="0"/>
      <w:webHidden w:val="0"/>
      <w:specVanish w:val="0"/>
    </w:rPr>
  </w:style>
  <w:style w:type="paragraph" w:customStyle="1" w:styleId="ConsPlusNormal">
    <w:name w:val="ConsPlusNormal"/>
    <w:rsid w:val="00FF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6249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D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056"/>
  </w:style>
  <w:style w:type="paragraph" w:styleId="a9">
    <w:name w:val="footer"/>
    <w:basedOn w:val="a"/>
    <w:link w:val="aa"/>
    <w:uiPriority w:val="99"/>
    <w:unhideWhenUsed/>
    <w:rsid w:val="00ED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3E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B8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FC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11"/>
    <w:qFormat/>
    <w:rsid w:val="00656E98"/>
    <w:pPr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11">
    <w:name w:val="Обычный1 Знак"/>
    <w:link w:val="10"/>
    <w:locked/>
    <w:rsid w:val="00656E98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cardmaininfocontent2">
    <w:name w:val="cardmaininfo__content2"/>
    <w:rsid w:val="00656E98"/>
    <w:rPr>
      <w:vanish w:val="0"/>
      <w:webHidden w:val="0"/>
      <w:specVanish w:val="0"/>
    </w:rPr>
  </w:style>
  <w:style w:type="paragraph" w:customStyle="1" w:styleId="ConsPlusNormal">
    <w:name w:val="ConsPlusNormal"/>
    <w:rsid w:val="00FF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6249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D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056"/>
  </w:style>
  <w:style w:type="paragraph" w:styleId="a9">
    <w:name w:val="footer"/>
    <w:basedOn w:val="a"/>
    <w:link w:val="aa"/>
    <w:uiPriority w:val="99"/>
    <w:unhideWhenUsed/>
    <w:rsid w:val="00ED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F5F2215684DC1560D53B2B86359D4F35CCEA7CC051AE0A8A3197A6B0A13AE21840A20A8Aa67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5273</TotalTime>
  <Pages>10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8</cp:revision>
  <cp:lastPrinted>2020-08-23T23:27:00Z</cp:lastPrinted>
  <dcterms:created xsi:type="dcterms:W3CDTF">2020-07-12T23:20:00Z</dcterms:created>
  <dcterms:modified xsi:type="dcterms:W3CDTF">2020-08-24T04:12:00Z</dcterms:modified>
</cp:coreProperties>
</file>