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2C" w:rsidRDefault="006C562C" w:rsidP="009676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E81" w:rsidRPr="00B61700" w:rsidRDefault="009676C4" w:rsidP="00967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АКТ</w:t>
      </w:r>
      <w:r w:rsidR="00842A1B">
        <w:rPr>
          <w:rFonts w:ascii="Times New Roman" w:hAnsi="Times New Roman" w:cs="Times New Roman"/>
          <w:sz w:val="28"/>
          <w:szCs w:val="28"/>
        </w:rPr>
        <w:t xml:space="preserve"> </w:t>
      </w:r>
      <w:r w:rsidR="00842A1B" w:rsidRPr="00B61700">
        <w:rPr>
          <w:rFonts w:ascii="Times New Roman" w:hAnsi="Times New Roman" w:cs="Times New Roman"/>
          <w:sz w:val="28"/>
          <w:szCs w:val="28"/>
        </w:rPr>
        <w:t xml:space="preserve">№ </w:t>
      </w:r>
      <w:r w:rsidR="00C934D2">
        <w:rPr>
          <w:rFonts w:ascii="Times New Roman" w:hAnsi="Times New Roman" w:cs="Times New Roman"/>
          <w:sz w:val="28"/>
          <w:szCs w:val="28"/>
        </w:rPr>
        <w:t>1</w:t>
      </w:r>
      <w:r w:rsidR="00274630">
        <w:rPr>
          <w:rFonts w:ascii="Times New Roman" w:hAnsi="Times New Roman" w:cs="Times New Roman"/>
          <w:sz w:val="28"/>
          <w:szCs w:val="28"/>
        </w:rPr>
        <w:t>8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по результатам  плановой выездной проверки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(далее - контрольное мероприятие)</w:t>
      </w:r>
    </w:p>
    <w:p w:rsidR="00E84EB2" w:rsidRPr="00E84EB2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65EB">
        <w:rPr>
          <w:rFonts w:ascii="Times New Roman" w:hAnsi="Times New Roman" w:cs="Times New Roman"/>
          <w:sz w:val="28"/>
          <w:szCs w:val="28"/>
        </w:rPr>
        <w:t>казенного</w:t>
      </w:r>
      <w:r w:rsidRPr="00E84EB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85E22">
        <w:rPr>
          <w:rFonts w:ascii="Times New Roman" w:hAnsi="Times New Roman" w:cs="Times New Roman"/>
          <w:sz w:val="28"/>
          <w:szCs w:val="28"/>
        </w:rPr>
        <w:t xml:space="preserve"> </w:t>
      </w:r>
      <w:r w:rsidR="009365D2" w:rsidRPr="009365D2">
        <w:rPr>
          <w:rFonts w:ascii="Times New Roman" w:eastAsia="Calibri" w:hAnsi="Times New Roman" w:cs="Times New Roman"/>
          <w:sz w:val="28"/>
          <w:szCs w:val="28"/>
        </w:rPr>
        <w:t>«Централизованная культурно-досуговая система Пограничного муниципального округа»</w:t>
      </w:r>
    </w:p>
    <w:p w:rsidR="005031A6" w:rsidRPr="00B119FC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 (М</w:t>
      </w:r>
      <w:r w:rsidR="001A65EB">
        <w:rPr>
          <w:rFonts w:ascii="Times New Roman" w:hAnsi="Times New Roman" w:cs="Times New Roman"/>
          <w:sz w:val="28"/>
          <w:szCs w:val="28"/>
        </w:rPr>
        <w:t>К</w:t>
      </w:r>
      <w:r w:rsidRPr="00E84EB2">
        <w:rPr>
          <w:rFonts w:ascii="Times New Roman" w:hAnsi="Times New Roman" w:cs="Times New Roman"/>
          <w:sz w:val="28"/>
          <w:szCs w:val="28"/>
        </w:rPr>
        <w:t>У  «</w:t>
      </w:r>
      <w:r w:rsidR="009365D2">
        <w:rPr>
          <w:rFonts w:ascii="Times New Roman" w:hAnsi="Times New Roman" w:cs="Times New Roman"/>
          <w:sz w:val="28"/>
          <w:szCs w:val="28"/>
        </w:rPr>
        <w:t xml:space="preserve">ЦКДС </w:t>
      </w:r>
      <w:r w:rsidR="00B631A4">
        <w:rPr>
          <w:rFonts w:ascii="Times New Roman" w:hAnsi="Times New Roman" w:cs="Times New Roman"/>
          <w:sz w:val="28"/>
          <w:szCs w:val="28"/>
        </w:rPr>
        <w:t>П</w:t>
      </w:r>
      <w:r w:rsidR="009365D2">
        <w:rPr>
          <w:rFonts w:ascii="Times New Roman" w:hAnsi="Times New Roman" w:cs="Times New Roman"/>
          <w:sz w:val="28"/>
          <w:szCs w:val="28"/>
        </w:rPr>
        <w:t xml:space="preserve">ограничного </w:t>
      </w:r>
      <w:r w:rsidR="00B631A4">
        <w:rPr>
          <w:rFonts w:ascii="Times New Roman" w:hAnsi="Times New Roman" w:cs="Times New Roman"/>
          <w:sz w:val="28"/>
          <w:szCs w:val="28"/>
        </w:rPr>
        <w:t>МО</w:t>
      </w:r>
      <w:r w:rsidRPr="00E84EB2">
        <w:rPr>
          <w:rFonts w:ascii="Times New Roman" w:hAnsi="Times New Roman" w:cs="Times New Roman"/>
          <w:sz w:val="28"/>
          <w:szCs w:val="28"/>
        </w:rPr>
        <w:t>»)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 xml:space="preserve">п. Пограничный                                                              </w:t>
      </w:r>
      <w:r w:rsidR="00705A47" w:rsidRPr="00B119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05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65D2">
        <w:rPr>
          <w:rFonts w:ascii="Times New Roman" w:hAnsi="Times New Roman" w:cs="Times New Roman"/>
          <w:sz w:val="28"/>
          <w:szCs w:val="28"/>
        </w:rPr>
        <w:t>16</w:t>
      </w:r>
      <w:r w:rsidR="006E14E9" w:rsidRPr="00B119FC">
        <w:rPr>
          <w:rFonts w:ascii="Times New Roman" w:hAnsi="Times New Roman" w:cs="Times New Roman"/>
          <w:sz w:val="28"/>
          <w:szCs w:val="28"/>
        </w:rPr>
        <w:t xml:space="preserve"> </w:t>
      </w:r>
      <w:r w:rsidR="009365D2">
        <w:rPr>
          <w:rFonts w:ascii="Times New Roman" w:hAnsi="Times New Roman" w:cs="Times New Roman"/>
          <w:sz w:val="28"/>
          <w:szCs w:val="28"/>
        </w:rPr>
        <w:t>июня</w:t>
      </w:r>
      <w:r w:rsidR="00E84EB2">
        <w:rPr>
          <w:rFonts w:ascii="Times New Roman" w:hAnsi="Times New Roman" w:cs="Times New Roman"/>
          <w:sz w:val="28"/>
          <w:szCs w:val="28"/>
        </w:rPr>
        <w:t xml:space="preserve"> 202</w:t>
      </w:r>
      <w:r w:rsidR="00C8165C">
        <w:rPr>
          <w:rFonts w:ascii="Times New Roman" w:hAnsi="Times New Roman" w:cs="Times New Roman"/>
          <w:sz w:val="28"/>
          <w:szCs w:val="28"/>
        </w:rPr>
        <w:t>3</w:t>
      </w:r>
      <w:r w:rsidRPr="00B119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9FC" w:rsidRPr="00D05AC4" w:rsidRDefault="00B119FC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Выездная проверка 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</w:t>
      </w:r>
      <w:r w:rsidR="00E84EB2" w:rsidRPr="00E84EB2">
        <w:t xml:space="preserve"> </w:t>
      </w:r>
      <w:r w:rsidR="00E84EB2" w:rsidRPr="00E84EB2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Pr="00D05AC4">
        <w:rPr>
          <w:rFonts w:ascii="Times New Roman" w:hAnsi="Times New Roman" w:cs="Times New Roman"/>
          <w:sz w:val="28"/>
          <w:szCs w:val="28"/>
        </w:rPr>
        <w:t xml:space="preserve"> от 17.18.2020 г. № 1235, </w:t>
      </w:r>
      <w:r w:rsidRPr="00B61700">
        <w:rPr>
          <w:rFonts w:ascii="Times New Roman" w:hAnsi="Times New Roman" w:cs="Times New Roman"/>
          <w:sz w:val="28"/>
          <w:szCs w:val="28"/>
        </w:rPr>
        <w:t xml:space="preserve">приказа финансового управления Администрации Пограничного муниципального округа от </w:t>
      </w:r>
      <w:r w:rsidR="009365D2">
        <w:rPr>
          <w:rFonts w:ascii="Times New Roman" w:hAnsi="Times New Roman" w:cs="Times New Roman"/>
          <w:sz w:val="28"/>
          <w:szCs w:val="28"/>
        </w:rPr>
        <w:t>26</w:t>
      </w:r>
      <w:r w:rsidRPr="00B61700">
        <w:rPr>
          <w:rFonts w:ascii="Times New Roman" w:hAnsi="Times New Roman" w:cs="Times New Roman"/>
          <w:sz w:val="28"/>
          <w:szCs w:val="28"/>
        </w:rPr>
        <w:t>.0</w:t>
      </w:r>
      <w:r w:rsidR="009365D2">
        <w:rPr>
          <w:rFonts w:ascii="Times New Roman" w:hAnsi="Times New Roman" w:cs="Times New Roman"/>
          <w:sz w:val="28"/>
          <w:szCs w:val="28"/>
        </w:rPr>
        <w:t>4</w:t>
      </w:r>
      <w:r w:rsidRPr="00B61700">
        <w:rPr>
          <w:rFonts w:ascii="Times New Roman" w:hAnsi="Times New Roman" w:cs="Times New Roman"/>
          <w:sz w:val="28"/>
          <w:szCs w:val="28"/>
        </w:rPr>
        <w:t>.202</w:t>
      </w:r>
      <w:r w:rsidR="00B631A4">
        <w:rPr>
          <w:rFonts w:ascii="Times New Roman" w:hAnsi="Times New Roman" w:cs="Times New Roman"/>
          <w:sz w:val="28"/>
          <w:szCs w:val="28"/>
        </w:rPr>
        <w:t xml:space="preserve">3 г. № </w:t>
      </w:r>
      <w:r w:rsidR="009365D2">
        <w:rPr>
          <w:rFonts w:ascii="Times New Roman" w:hAnsi="Times New Roman" w:cs="Times New Roman"/>
          <w:sz w:val="28"/>
          <w:szCs w:val="28"/>
        </w:rPr>
        <w:t>9</w:t>
      </w:r>
      <w:r w:rsidRPr="00B61700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9365D2">
        <w:rPr>
          <w:rFonts w:ascii="Times New Roman" w:hAnsi="Times New Roman" w:cs="Times New Roman"/>
          <w:sz w:val="28"/>
          <w:szCs w:val="28"/>
        </w:rPr>
        <w:t>3</w:t>
      </w:r>
      <w:r w:rsidRPr="00B61700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мероприятий.</w:t>
      </w:r>
    </w:p>
    <w:p w:rsidR="003A455B" w:rsidRPr="00D05AC4" w:rsidRDefault="003A455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ревизия финансово-хозяйственной</w:t>
      </w:r>
      <w:r w:rsidR="00E84EB2" w:rsidRPr="00E84EB2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E84EB2" w:rsidRPr="00E84E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объекта контроля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810B5A" w:rsidRPr="00810B5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810B5A">
        <w:rPr>
          <w:rFonts w:ascii="Times New Roman" w:hAnsi="Times New Roman" w:cs="Times New Roman"/>
          <w:sz w:val="28"/>
          <w:szCs w:val="28"/>
          <w:u w:val="single"/>
        </w:rPr>
        <w:t>2 год.</w:t>
      </w:r>
    </w:p>
    <w:p w:rsidR="001E05BA" w:rsidRPr="00D05AC4" w:rsidRDefault="001E05BA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главным специалистом 1 разряда - ревизором финансового управления Зининой Е. Е.</w:t>
      </w:r>
    </w:p>
    <w:p w:rsidR="003A455B" w:rsidRPr="00D05AC4" w:rsidRDefault="003A455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времени, не зачитываемые в срок его проведения, составил 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рабочи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Проверка начата </w:t>
      </w:r>
      <w:r w:rsidR="009365D2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365D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05AC4">
        <w:rPr>
          <w:rFonts w:ascii="Times New Roman" w:hAnsi="Times New Roman" w:cs="Times New Roman"/>
          <w:sz w:val="28"/>
          <w:szCs w:val="28"/>
        </w:rPr>
        <w:t xml:space="preserve">, окончена </w:t>
      </w:r>
      <w:r w:rsidR="009365D2">
        <w:rPr>
          <w:rFonts w:ascii="Times New Roman" w:hAnsi="Times New Roman" w:cs="Times New Roman"/>
          <w:sz w:val="28"/>
          <w:szCs w:val="28"/>
          <w:u w:val="single"/>
        </w:rPr>
        <w:t>16.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365D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631A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B3F3E" w:rsidRPr="00D05AC4" w:rsidRDefault="00FB3F3E" w:rsidP="008F4CD8">
      <w:pPr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В ходе выездной проверки исследовано: 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 xml:space="preserve"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</w:t>
      </w:r>
      <w:r w:rsid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с контрагентами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B3F3E" w:rsidRPr="00247723" w:rsidRDefault="00FB3F3E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>Общие сведения об объекте контроля:</w:t>
      </w:r>
    </w:p>
    <w:p w:rsidR="00B84390" w:rsidRP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47723">
        <w:rPr>
          <w:rFonts w:ascii="Times New Roman" w:hAnsi="Times New Roman" w:cs="Times New Roman"/>
          <w:sz w:val="28"/>
          <w:szCs w:val="28"/>
        </w:rPr>
        <w:t>казенное</w:t>
      </w:r>
      <w:r w:rsidRPr="00247723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9365D2" w:rsidRPr="009365D2">
        <w:rPr>
          <w:rFonts w:ascii="Times New Roman" w:eastAsia="Calibri" w:hAnsi="Times New Roman" w:cs="Times New Roman"/>
          <w:sz w:val="28"/>
          <w:szCs w:val="28"/>
        </w:rPr>
        <w:t>«Централизованная культурно-досуговая система Пограничного муниципального округа»</w:t>
      </w:r>
      <w:r w:rsidRPr="00B84390">
        <w:rPr>
          <w:rFonts w:ascii="Times New Roman" w:hAnsi="Times New Roman" w:cs="Times New Roman"/>
          <w:sz w:val="28"/>
          <w:szCs w:val="28"/>
        </w:rPr>
        <w:t>, сокращенное наименование М</w:t>
      </w:r>
      <w:r w:rsidR="00247723">
        <w:rPr>
          <w:rFonts w:ascii="Times New Roman" w:hAnsi="Times New Roman" w:cs="Times New Roman"/>
          <w:sz w:val="28"/>
          <w:szCs w:val="28"/>
        </w:rPr>
        <w:t>К</w:t>
      </w:r>
      <w:r w:rsidRPr="00B84390">
        <w:rPr>
          <w:rFonts w:ascii="Times New Roman" w:hAnsi="Times New Roman" w:cs="Times New Roman"/>
          <w:sz w:val="28"/>
          <w:szCs w:val="28"/>
        </w:rPr>
        <w:t>У «</w:t>
      </w:r>
      <w:r w:rsidR="009365D2">
        <w:rPr>
          <w:rFonts w:ascii="Times New Roman" w:hAnsi="Times New Roman" w:cs="Times New Roman"/>
          <w:sz w:val="28"/>
          <w:szCs w:val="28"/>
        </w:rPr>
        <w:t>ЦКДС</w:t>
      </w:r>
      <w:r w:rsidR="00B631A4">
        <w:rPr>
          <w:rFonts w:ascii="Times New Roman" w:hAnsi="Times New Roman" w:cs="Times New Roman"/>
          <w:sz w:val="28"/>
          <w:szCs w:val="28"/>
        </w:rPr>
        <w:t xml:space="preserve"> П</w:t>
      </w:r>
      <w:r w:rsidR="009365D2">
        <w:rPr>
          <w:rFonts w:ascii="Times New Roman" w:hAnsi="Times New Roman" w:cs="Times New Roman"/>
          <w:sz w:val="28"/>
          <w:szCs w:val="28"/>
        </w:rPr>
        <w:t xml:space="preserve">ограничного </w:t>
      </w:r>
      <w:r w:rsidR="00B631A4">
        <w:rPr>
          <w:rFonts w:ascii="Times New Roman" w:hAnsi="Times New Roman" w:cs="Times New Roman"/>
          <w:sz w:val="28"/>
          <w:szCs w:val="28"/>
        </w:rPr>
        <w:t>МО</w:t>
      </w:r>
      <w:r w:rsidRPr="00B84390">
        <w:rPr>
          <w:rFonts w:ascii="Times New Roman" w:hAnsi="Times New Roman" w:cs="Times New Roman"/>
          <w:sz w:val="28"/>
          <w:szCs w:val="28"/>
        </w:rPr>
        <w:t>»,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84390" w:rsidRP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</w:t>
      </w:r>
      <w:proofErr w:type="gramStart"/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Пограничный</w:t>
      </w:r>
      <w:proofErr w:type="gramEnd"/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ул. </w:t>
      </w:r>
      <w:r w:rsidR="009365D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Орлова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01F8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365D2">
        <w:rPr>
          <w:rFonts w:ascii="Times New Roman" w:eastAsia="Times New Roman" w:hAnsi="Times New Roman" w:cs="Times New Roman"/>
          <w:sz w:val="28"/>
          <w:szCs w:val="28"/>
          <w:lang w:eastAsia="ar-SA"/>
        </w:rPr>
        <w:t>4А</w:t>
      </w:r>
      <w:r w:rsidR="00B631A4"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84390" w:rsidRP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lastRenderedPageBreak/>
        <w:t xml:space="preserve">ИНН </w:t>
      </w:r>
      <w:r w:rsidR="009365D2" w:rsidRPr="00B620FA">
        <w:rPr>
          <w:rFonts w:ascii="Times New Roman" w:hAnsi="Times New Roman" w:cs="Times New Roman"/>
          <w:sz w:val="28"/>
          <w:szCs w:val="28"/>
        </w:rPr>
        <w:t>252500</w:t>
      </w:r>
      <w:r w:rsidR="009365D2">
        <w:rPr>
          <w:rFonts w:ascii="Times New Roman" w:hAnsi="Times New Roman" w:cs="Times New Roman"/>
          <w:sz w:val="28"/>
          <w:szCs w:val="28"/>
        </w:rPr>
        <w:t>0646</w:t>
      </w:r>
      <w:r w:rsidR="009365D2" w:rsidRPr="00F16F7E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9365D2" w:rsidRPr="005204B7">
        <w:rPr>
          <w:rFonts w:ascii="Times New Roman" w:hAnsi="Times New Roman" w:cs="Times New Roman"/>
          <w:sz w:val="28"/>
          <w:szCs w:val="28"/>
        </w:rPr>
        <w:t>10</w:t>
      </w:r>
      <w:r w:rsidR="009365D2">
        <w:rPr>
          <w:rFonts w:ascii="Times New Roman" w:hAnsi="Times New Roman" w:cs="Times New Roman"/>
          <w:sz w:val="28"/>
          <w:szCs w:val="28"/>
        </w:rPr>
        <w:t>6</w:t>
      </w:r>
      <w:r w:rsidR="009365D2" w:rsidRPr="005204B7">
        <w:rPr>
          <w:rFonts w:ascii="Times New Roman" w:hAnsi="Times New Roman" w:cs="Times New Roman"/>
          <w:sz w:val="28"/>
          <w:szCs w:val="28"/>
        </w:rPr>
        <w:t>2511043</w:t>
      </w:r>
      <w:r w:rsidR="009365D2">
        <w:rPr>
          <w:rFonts w:ascii="Times New Roman" w:hAnsi="Times New Roman" w:cs="Times New Roman"/>
          <w:sz w:val="28"/>
          <w:szCs w:val="28"/>
        </w:rPr>
        <w:t>429</w:t>
      </w:r>
      <w:r w:rsidRPr="00B84390">
        <w:rPr>
          <w:rFonts w:ascii="Times New Roman" w:hAnsi="Times New Roman" w:cs="Times New Roman"/>
          <w:sz w:val="28"/>
          <w:szCs w:val="28"/>
        </w:rPr>
        <w:t xml:space="preserve">, код организации в соответствии с реестром участников бюджетного процесса, а также юридических лиц, не являющихся участниками бюджетного процесса </w:t>
      </w:r>
      <w:r w:rsidR="009365D2" w:rsidRPr="009365D2">
        <w:rPr>
          <w:rFonts w:ascii="Times New Roman" w:hAnsi="Times New Roman" w:cs="Times New Roman"/>
          <w:sz w:val="28"/>
          <w:szCs w:val="28"/>
        </w:rPr>
        <w:t>053D0332</w:t>
      </w:r>
      <w:r w:rsidRPr="00B84390">
        <w:rPr>
          <w:rFonts w:ascii="Times New Roman" w:hAnsi="Times New Roman" w:cs="Times New Roman"/>
          <w:sz w:val="28"/>
          <w:szCs w:val="28"/>
        </w:rPr>
        <w:t>.</w:t>
      </w:r>
    </w:p>
    <w:p w:rsidR="00B84390" w:rsidRP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Учредителем является Администрация Пограничного муниципального округа Приморского края.</w:t>
      </w:r>
    </w:p>
    <w:p w:rsid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Учреждение имеет самостоятельный баланс, лицевые счета (</w:t>
      </w:r>
      <w:r w:rsidR="005F0D79">
        <w:rPr>
          <w:rFonts w:ascii="Times New Roman" w:hAnsi="Times New Roman" w:cs="Times New Roman"/>
          <w:sz w:val="28"/>
          <w:szCs w:val="28"/>
        </w:rPr>
        <w:t>03203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>
        <w:rPr>
          <w:rFonts w:ascii="Times New Roman" w:hAnsi="Times New Roman" w:cs="Times New Roman"/>
          <w:sz w:val="28"/>
          <w:szCs w:val="28"/>
        </w:rPr>
        <w:t>03</w:t>
      </w:r>
      <w:r w:rsidR="00FC1FA2">
        <w:rPr>
          <w:rFonts w:ascii="Times New Roman" w:hAnsi="Times New Roman" w:cs="Times New Roman"/>
          <w:sz w:val="28"/>
          <w:szCs w:val="28"/>
        </w:rPr>
        <w:t>32</w:t>
      </w:r>
      <w:r w:rsidR="005F0D79">
        <w:rPr>
          <w:rFonts w:ascii="Times New Roman" w:hAnsi="Times New Roman" w:cs="Times New Roman"/>
          <w:sz w:val="28"/>
          <w:szCs w:val="28"/>
        </w:rPr>
        <w:t>0</w:t>
      </w:r>
      <w:r w:rsidR="005F0D79" w:rsidRPr="005F0D79">
        <w:rPr>
          <w:rFonts w:ascii="Times New Roman" w:hAnsi="Times New Roman" w:cs="Times New Roman"/>
          <w:sz w:val="28"/>
          <w:szCs w:val="28"/>
        </w:rPr>
        <w:t>, 05203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 w:rsidRPr="005F0D79">
        <w:rPr>
          <w:rFonts w:ascii="Times New Roman" w:hAnsi="Times New Roman" w:cs="Times New Roman"/>
          <w:sz w:val="28"/>
          <w:szCs w:val="28"/>
        </w:rPr>
        <w:t>03</w:t>
      </w:r>
      <w:r w:rsidR="00FC1FA2">
        <w:rPr>
          <w:rFonts w:ascii="Times New Roman" w:hAnsi="Times New Roman" w:cs="Times New Roman"/>
          <w:sz w:val="28"/>
          <w:szCs w:val="28"/>
        </w:rPr>
        <w:t>32</w:t>
      </w:r>
      <w:r w:rsidR="005F0D79" w:rsidRPr="005F0D79">
        <w:rPr>
          <w:rFonts w:ascii="Times New Roman" w:hAnsi="Times New Roman" w:cs="Times New Roman"/>
          <w:sz w:val="28"/>
          <w:szCs w:val="28"/>
        </w:rPr>
        <w:t>0</w:t>
      </w:r>
      <w:r w:rsidRPr="00B84390">
        <w:rPr>
          <w:rFonts w:ascii="Times New Roman" w:hAnsi="Times New Roman" w:cs="Times New Roman"/>
          <w:sz w:val="28"/>
          <w:szCs w:val="28"/>
        </w:rPr>
        <w:t>), открытые в УФК по Приморскому краю, имеет свою печать, штампы и бланки со своим наименованием.</w:t>
      </w:r>
    </w:p>
    <w:p w:rsidR="00B84390" w:rsidRPr="00B84390" w:rsidRDefault="00B8439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Должностные лица ответственные за организацию деятельности в проверяемом периоде:</w:t>
      </w:r>
    </w:p>
    <w:p w:rsidR="00B84390" w:rsidRPr="00B84390" w:rsidRDefault="00FC1FA2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Бочан А. А.</w:t>
      </w:r>
      <w:r w:rsidR="005F0D79">
        <w:rPr>
          <w:rFonts w:ascii="Times New Roman" w:hAnsi="Times New Roman" w:cs="Times New Roman"/>
          <w:sz w:val="28"/>
          <w:szCs w:val="28"/>
        </w:rPr>
        <w:t xml:space="preserve"> – директор МК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У </w:t>
      </w:r>
      <w:r w:rsidR="00601F8D" w:rsidRPr="00B843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ЦКДС</w:t>
      </w:r>
      <w:r w:rsidR="00601F8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ограничного </w:t>
      </w:r>
      <w:r w:rsidR="00601F8D">
        <w:rPr>
          <w:rFonts w:ascii="Times New Roman" w:hAnsi="Times New Roman" w:cs="Times New Roman"/>
          <w:sz w:val="28"/>
          <w:szCs w:val="28"/>
        </w:rPr>
        <w:t>МО</w:t>
      </w:r>
      <w:r w:rsidR="00601F8D" w:rsidRPr="00B84390">
        <w:rPr>
          <w:rFonts w:ascii="Times New Roman" w:hAnsi="Times New Roman" w:cs="Times New Roman"/>
          <w:sz w:val="28"/>
          <w:szCs w:val="28"/>
        </w:rPr>
        <w:t>»</w:t>
      </w:r>
      <w:r w:rsidR="00B84390" w:rsidRPr="00B84390">
        <w:rPr>
          <w:rFonts w:ascii="Times New Roman" w:hAnsi="Times New Roman" w:cs="Times New Roman"/>
          <w:sz w:val="28"/>
          <w:szCs w:val="28"/>
        </w:rPr>
        <w:t>, принят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FC1FA2" w:rsidRPr="00FC1FA2" w:rsidRDefault="00FC1FA2" w:rsidP="00FC1F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FA2">
        <w:rPr>
          <w:rFonts w:ascii="Times New Roman" w:hAnsi="Times New Roman" w:cs="Times New Roman"/>
          <w:sz w:val="28"/>
          <w:szCs w:val="28"/>
        </w:rPr>
        <w:t xml:space="preserve">Ционова Е. А. - директор МКУ «Центр ФБЭО Пограничного МО» ответственный за организацию бухгалтерского учета; </w:t>
      </w:r>
    </w:p>
    <w:p w:rsidR="00B84390" w:rsidRPr="00B84390" w:rsidRDefault="00FC1FA2" w:rsidP="00FC1F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FA2">
        <w:rPr>
          <w:rFonts w:ascii="Times New Roman" w:hAnsi="Times New Roman" w:cs="Times New Roman"/>
          <w:sz w:val="28"/>
          <w:szCs w:val="28"/>
        </w:rPr>
        <w:t>Толстоброва Л. В. – главный бухгалтер МКУ «Центр ФБЭО Пограничного МО» с правом второй подписи на оправдательных документах.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3E" w:rsidRDefault="00FB3F3E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Общий объем проверенных </w:t>
      </w:r>
      <w:r w:rsidRPr="001074E2">
        <w:rPr>
          <w:rFonts w:ascii="Times New Roman" w:hAnsi="Times New Roman" w:cs="Times New Roman"/>
          <w:sz w:val="28"/>
          <w:szCs w:val="28"/>
        </w:rPr>
        <w:t xml:space="preserve">средств составил </w:t>
      </w:r>
      <w:r w:rsidR="00FC1FA2">
        <w:rPr>
          <w:rFonts w:ascii="Times New Roman" w:hAnsi="Times New Roman" w:cs="Times New Roman"/>
          <w:sz w:val="28"/>
          <w:szCs w:val="28"/>
        </w:rPr>
        <w:t>10 714,92</w:t>
      </w:r>
      <w:r w:rsidRPr="00C57EDF">
        <w:rPr>
          <w:rFonts w:ascii="Times New Roman" w:hAnsi="Times New Roman" w:cs="Times New Roman"/>
          <w:sz w:val="28"/>
          <w:szCs w:val="28"/>
        </w:rPr>
        <w:t xml:space="preserve"> </w:t>
      </w:r>
      <w:r w:rsidRPr="001074E2">
        <w:rPr>
          <w:rFonts w:ascii="Times New Roman" w:hAnsi="Times New Roman" w:cs="Times New Roman"/>
          <w:sz w:val="28"/>
          <w:szCs w:val="28"/>
        </w:rPr>
        <w:t>тыс. руб</w:t>
      </w:r>
      <w:r w:rsidRPr="00D05AC4">
        <w:rPr>
          <w:rFonts w:ascii="Times New Roman" w:hAnsi="Times New Roman" w:cs="Times New Roman"/>
          <w:sz w:val="28"/>
          <w:szCs w:val="28"/>
        </w:rPr>
        <w:t>.</w:t>
      </w:r>
    </w:p>
    <w:p w:rsidR="00957CBF" w:rsidRDefault="00957CBF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CC3" w:rsidRPr="00B02C10" w:rsidRDefault="00891CC3" w:rsidP="008F4C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C10">
        <w:rPr>
          <w:rFonts w:ascii="Times New Roman" w:hAnsi="Times New Roman" w:cs="Times New Roman"/>
          <w:b/>
          <w:sz w:val="28"/>
          <w:szCs w:val="28"/>
        </w:rPr>
        <w:t>Соответствие осуществляемой деятельности нормативным правовым актам:</w:t>
      </w:r>
    </w:p>
    <w:p w:rsidR="003F4AB1" w:rsidRPr="00B02C10" w:rsidRDefault="00891CC3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C10">
        <w:rPr>
          <w:rFonts w:ascii="Times New Roman" w:hAnsi="Times New Roman" w:cs="Times New Roman"/>
          <w:sz w:val="28"/>
          <w:szCs w:val="28"/>
        </w:rPr>
        <w:t>Деятельность организации осуществляется на основании Устава</w:t>
      </w:r>
      <w:r w:rsidR="00433947" w:rsidRPr="00B02C10">
        <w:rPr>
          <w:rFonts w:ascii="Times New Roman" w:hAnsi="Times New Roman" w:cs="Times New Roman"/>
          <w:sz w:val="28"/>
          <w:szCs w:val="28"/>
        </w:rPr>
        <w:t xml:space="preserve"> муниципального учреждения «</w:t>
      </w:r>
      <w:r w:rsidR="00274630" w:rsidRPr="00B02C10">
        <w:rPr>
          <w:rFonts w:ascii="Times New Roman" w:hAnsi="Times New Roman" w:cs="Times New Roman"/>
          <w:sz w:val="28"/>
          <w:szCs w:val="28"/>
        </w:rPr>
        <w:t>Централизованная культурно-досуговая система</w:t>
      </w:r>
      <w:r w:rsidR="00433947" w:rsidRPr="00B02C10">
        <w:rPr>
          <w:rFonts w:ascii="Times New Roman" w:hAnsi="Times New Roman" w:cs="Times New Roman"/>
          <w:sz w:val="28"/>
          <w:szCs w:val="28"/>
        </w:rPr>
        <w:t xml:space="preserve"> Пограничного городского поселения» </w:t>
      </w:r>
      <w:r w:rsidR="00274630" w:rsidRPr="00B02C10">
        <w:rPr>
          <w:rFonts w:ascii="Times New Roman" w:hAnsi="Times New Roman" w:cs="Times New Roman"/>
          <w:sz w:val="28"/>
          <w:szCs w:val="28"/>
        </w:rPr>
        <w:t>(новая</w:t>
      </w:r>
      <w:r w:rsidR="00433947" w:rsidRPr="00B02C10"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274630" w:rsidRPr="00B02C10">
        <w:rPr>
          <w:rFonts w:ascii="Times New Roman" w:hAnsi="Times New Roman" w:cs="Times New Roman"/>
          <w:sz w:val="28"/>
          <w:szCs w:val="28"/>
        </w:rPr>
        <w:t>я</w:t>
      </w:r>
      <w:r w:rsidR="00433947" w:rsidRPr="00B02C10">
        <w:rPr>
          <w:rFonts w:ascii="Times New Roman" w:hAnsi="Times New Roman" w:cs="Times New Roman"/>
          <w:sz w:val="28"/>
          <w:szCs w:val="28"/>
        </w:rPr>
        <w:t>)</w:t>
      </w:r>
      <w:r w:rsidR="00274630" w:rsidRPr="00B02C10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Пограничного городского поселения</w:t>
      </w:r>
      <w:r w:rsidR="00433947" w:rsidRPr="00B02C10">
        <w:rPr>
          <w:rFonts w:ascii="Times New Roman" w:hAnsi="Times New Roman" w:cs="Times New Roman"/>
          <w:sz w:val="28"/>
          <w:szCs w:val="28"/>
        </w:rPr>
        <w:t xml:space="preserve"> </w:t>
      </w:r>
      <w:r w:rsidR="00274630" w:rsidRPr="00B02C10">
        <w:rPr>
          <w:rFonts w:ascii="Times New Roman" w:hAnsi="Times New Roman" w:cs="Times New Roman"/>
          <w:sz w:val="28"/>
          <w:szCs w:val="28"/>
        </w:rPr>
        <w:t>о</w:t>
      </w:r>
      <w:r w:rsidR="00433947" w:rsidRPr="00B02C10">
        <w:rPr>
          <w:rFonts w:ascii="Times New Roman" w:hAnsi="Times New Roman" w:cs="Times New Roman"/>
          <w:sz w:val="28"/>
          <w:szCs w:val="28"/>
        </w:rPr>
        <w:t xml:space="preserve">т </w:t>
      </w:r>
      <w:r w:rsidR="00274630" w:rsidRPr="00B02C10">
        <w:rPr>
          <w:rFonts w:ascii="Times New Roman" w:hAnsi="Times New Roman" w:cs="Times New Roman"/>
          <w:sz w:val="28"/>
          <w:szCs w:val="28"/>
        </w:rPr>
        <w:t>20</w:t>
      </w:r>
      <w:r w:rsidR="00433947" w:rsidRPr="00B02C10">
        <w:rPr>
          <w:rFonts w:ascii="Times New Roman" w:hAnsi="Times New Roman" w:cs="Times New Roman"/>
          <w:sz w:val="28"/>
          <w:szCs w:val="28"/>
        </w:rPr>
        <w:t>.0</w:t>
      </w:r>
      <w:r w:rsidR="00274630" w:rsidRPr="00B02C10">
        <w:rPr>
          <w:rFonts w:ascii="Times New Roman" w:hAnsi="Times New Roman" w:cs="Times New Roman"/>
          <w:sz w:val="28"/>
          <w:szCs w:val="28"/>
        </w:rPr>
        <w:t>4</w:t>
      </w:r>
      <w:r w:rsidR="00433947" w:rsidRPr="00B02C10">
        <w:rPr>
          <w:rFonts w:ascii="Times New Roman" w:hAnsi="Times New Roman" w:cs="Times New Roman"/>
          <w:sz w:val="28"/>
          <w:szCs w:val="28"/>
        </w:rPr>
        <w:t>.201</w:t>
      </w:r>
      <w:r w:rsidR="00274630" w:rsidRPr="00B02C10">
        <w:rPr>
          <w:rFonts w:ascii="Times New Roman" w:hAnsi="Times New Roman" w:cs="Times New Roman"/>
          <w:sz w:val="28"/>
          <w:szCs w:val="28"/>
        </w:rPr>
        <w:t>1 г.</w:t>
      </w:r>
      <w:r w:rsidR="00433947" w:rsidRPr="00B02C10">
        <w:rPr>
          <w:rFonts w:ascii="Times New Roman" w:hAnsi="Times New Roman" w:cs="Times New Roman"/>
          <w:sz w:val="28"/>
          <w:szCs w:val="28"/>
        </w:rPr>
        <w:t xml:space="preserve"> № </w:t>
      </w:r>
      <w:r w:rsidR="00274630" w:rsidRPr="00B02C10">
        <w:rPr>
          <w:rFonts w:ascii="Times New Roman" w:hAnsi="Times New Roman" w:cs="Times New Roman"/>
          <w:sz w:val="28"/>
          <w:szCs w:val="28"/>
        </w:rPr>
        <w:t>85</w:t>
      </w:r>
      <w:r w:rsidR="00433947" w:rsidRPr="00B02C10">
        <w:rPr>
          <w:rFonts w:ascii="Times New Roman" w:hAnsi="Times New Roman" w:cs="Times New Roman"/>
          <w:sz w:val="28"/>
          <w:szCs w:val="28"/>
        </w:rPr>
        <w:t xml:space="preserve">-па, </w:t>
      </w:r>
      <w:r w:rsidR="00274630" w:rsidRPr="00B02C10">
        <w:rPr>
          <w:rFonts w:ascii="Times New Roman" w:hAnsi="Times New Roman" w:cs="Times New Roman"/>
          <w:sz w:val="28"/>
          <w:szCs w:val="28"/>
        </w:rPr>
        <w:t xml:space="preserve">и изменениями от 04.02.2014 г. № 13-па, от 19.12.2019 г. № 466-па, от 14.10.2020 г. № 169 </w:t>
      </w:r>
      <w:r w:rsidRPr="00B02C10">
        <w:rPr>
          <w:rFonts w:ascii="Times New Roman" w:hAnsi="Times New Roman" w:cs="Times New Roman"/>
          <w:sz w:val="28"/>
          <w:szCs w:val="28"/>
        </w:rPr>
        <w:t>утвержденн</w:t>
      </w:r>
      <w:r w:rsidR="00274630" w:rsidRPr="00B02C10">
        <w:rPr>
          <w:rFonts w:ascii="Times New Roman" w:hAnsi="Times New Roman" w:cs="Times New Roman"/>
          <w:sz w:val="28"/>
          <w:szCs w:val="28"/>
        </w:rPr>
        <w:t>ыми</w:t>
      </w:r>
      <w:r w:rsidR="00122420" w:rsidRPr="00B02C1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74630" w:rsidRPr="00B02C10">
        <w:rPr>
          <w:rFonts w:ascii="Times New Roman" w:hAnsi="Times New Roman" w:cs="Times New Roman"/>
          <w:sz w:val="28"/>
          <w:szCs w:val="28"/>
        </w:rPr>
        <w:t>я</w:t>
      </w:r>
      <w:r w:rsidR="00122420" w:rsidRPr="00B02C10">
        <w:rPr>
          <w:rFonts w:ascii="Times New Roman" w:hAnsi="Times New Roman" w:cs="Times New Roman"/>
          <w:sz w:val="28"/>
          <w:szCs w:val="28"/>
        </w:rPr>
        <w:t>м</w:t>
      </w:r>
      <w:r w:rsidR="00274630" w:rsidRPr="00B02C10">
        <w:rPr>
          <w:rFonts w:ascii="Times New Roman" w:hAnsi="Times New Roman" w:cs="Times New Roman"/>
          <w:sz w:val="28"/>
          <w:szCs w:val="28"/>
        </w:rPr>
        <w:t>и</w:t>
      </w:r>
      <w:r w:rsidR="00433947" w:rsidRPr="00B02C10">
        <w:rPr>
          <w:rFonts w:ascii="Times New Roman" w:hAnsi="Times New Roman" w:cs="Times New Roman"/>
          <w:sz w:val="28"/>
          <w:szCs w:val="28"/>
        </w:rPr>
        <w:t xml:space="preserve"> </w:t>
      </w:r>
      <w:r w:rsidR="00274630" w:rsidRPr="00B02C10">
        <w:rPr>
          <w:rFonts w:ascii="Times New Roman" w:hAnsi="Times New Roman" w:cs="Times New Roman"/>
          <w:sz w:val="28"/>
          <w:szCs w:val="28"/>
        </w:rPr>
        <w:t xml:space="preserve">учредителя. </w:t>
      </w:r>
    </w:p>
    <w:p w:rsidR="0006233C" w:rsidRPr="00B02C10" w:rsidRDefault="00621A4D" w:rsidP="00DB47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C1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г. № 7-ФЗ «О некоммерческих организациях»</w:t>
      </w:r>
      <w:r w:rsidR="004A3C02" w:rsidRPr="00B02C10">
        <w:rPr>
          <w:rFonts w:ascii="Times New Roman" w:hAnsi="Times New Roman" w:cs="Times New Roman"/>
          <w:sz w:val="28"/>
          <w:szCs w:val="28"/>
        </w:rPr>
        <w:t xml:space="preserve"> (далее 7-ФЗ)</w:t>
      </w:r>
      <w:r w:rsidR="00891CC3" w:rsidRPr="00B02C10">
        <w:rPr>
          <w:rFonts w:ascii="Times New Roman" w:hAnsi="Times New Roman" w:cs="Times New Roman"/>
          <w:sz w:val="28"/>
          <w:szCs w:val="28"/>
        </w:rPr>
        <w:t xml:space="preserve"> </w:t>
      </w:r>
      <w:r w:rsidR="00A25468" w:rsidRPr="00B02C10">
        <w:rPr>
          <w:rFonts w:ascii="Times New Roman" w:hAnsi="Times New Roman" w:cs="Times New Roman"/>
          <w:sz w:val="28"/>
          <w:szCs w:val="28"/>
        </w:rPr>
        <w:t>в уставе отражена информация о наименовании учреждения</w:t>
      </w:r>
      <w:r w:rsidR="00FA6789" w:rsidRPr="00B02C10">
        <w:rPr>
          <w:rFonts w:ascii="Times New Roman" w:hAnsi="Times New Roman" w:cs="Times New Roman"/>
          <w:sz w:val="28"/>
          <w:szCs w:val="28"/>
        </w:rPr>
        <w:t xml:space="preserve"> (п. 1.3.)</w:t>
      </w:r>
      <w:r w:rsidR="00A25468" w:rsidRPr="00B02C10">
        <w:rPr>
          <w:rFonts w:ascii="Times New Roman" w:hAnsi="Times New Roman" w:cs="Times New Roman"/>
          <w:sz w:val="28"/>
          <w:szCs w:val="28"/>
        </w:rPr>
        <w:t>,</w:t>
      </w:r>
      <w:r w:rsidR="00FA6789" w:rsidRPr="00B02C10">
        <w:rPr>
          <w:rFonts w:ascii="Times New Roman" w:hAnsi="Times New Roman" w:cs="Times New Roman"/>
          <w:sz w:val="28"/>
          <w:szCs w:val="28"/>
        </w:rPr>
        <w:t xml:space="preserve"> его организационно-правовой форме (п. 1.2</w:t>
      </w:r>
      <w:r w:rsidR="00EE3B2D" w:rsidRPr="00B02C10">
        <w:rPr>
          <w:rFonts w:ascii="Times New Roman" w:hAnsi="Times New Roman" w:cs="Times New Roman"/>
          <w:sz w:val="28"/>
          <w:szCs w:val="28"/>
        </w:rPr>
        <w:t>.), месте его нахождения (п. 1.5.) и учредителе (п. 1.7</w:t>
      </w:r>
      <w:r w:rsidR="00FA6789" w:rsidRPr="00B02C10">
        <w:rPr>
          <w:rFonts w:ascii="Times New Roman" w:hAnsi="Times New Roman" w:cs="Times New Roman"/>
          <w:sz w:val="28"/>
          <w:szCs w:val="28"/>
        </w:rPr>
        <w:t>.)</w:t>
      </w:r>
      <w:r w:rsidR="00BE7E23" w:rsidRPr="00B02C10">
        <w:rPr>
          <w:rFonts w:ascii="Times New Roman" w:hAnsi="Times New Roman" w:cs="Times New Roman"/>
          <w:sz w:val="28"/>
          <w:szCs w:val="28"/>
        </w:rPr>
        <w:t xml:space="preserve">. </w:t>
      </w:r>
      <w:r w:rsidR="007D38C9" w:rsidRPr="00B02C10">
        <w:rPr>
          <w:rFonts w:ascii="Times New Roman" w:hAnsi="Times New Roman" w:cs="Times New Roman"/>
          <w:sz w:val="28"/>
          <w:szCs w:val="28"/>
        </w:rPr>
        <w:t>Целями создания</w:t>
      </w:r>
      <w:r w:rsidR="0006233C" w:rsidRPr="00B02C10">
        <w:rPr>
          <w:rFonts w:ascii="Times New Roman" w:hAnsi="Times New Roman" w:cs="Times New Roman"/>
          <w:sz w:val="28"/>
          <w:szCs w:val="28"/>
        </w:rPr>
        <w:t xml:space="preserve"> </w:t>
      </w:r>
      <w:r w:rsidR="001A7FA2" w:rsidRPr="00B02C10">
        <w:rPr>
          <w:rFonts w:ascii="Times New Roman" w:hAnsi="Times New Roman" w:cs="Times New Roman"/>
          <w:sz w:val="28"/>
          <w:szCs w:val="28"/>
        </w:rPr>
        <w:t>учреждения</w:t>
      </w:r>
      <w:r w:rsidR="007D38C9" w:rsidRPr="00B02C10">
        <w:rPr>
          <w:rFonts w:ascii="Times New Roman" w:hAnsi="Times New Roman" w:cs="Times New Roman"/>
          <w:sz w:val="28"/>
          <w:szCs w:val="28"/>
        </w:rPr>
        <w:t xml:space="preserve"> в соо</w:t>
      </w:r>
      <w:r w:rsidR="001A7FA2" w:rsidRPr="00B02C10">
        <w:rPr>
          <w:rFonts w:ascii="Times New Roman" w:hAnsi="Times New Roman" w:cs="Times New Roman"/>
          <w:sz w:val="28"/>
          <w:szCs w:val="28"/>
        </w:rPr>
        <w:t>тветствии с п. 2.1. устава являе</w:t>
      </w:r>
      <w:r w:rsidR="007D38C9" w:rsidRPr="00B02C10">
        <w:rPr>
          <w:rFonts w:ascii="Times New Roman" w:hAnsi="Times New Roman" w:cs="Times New Roman"/>
          <w:sz w:val="28"/>
          <w:szCs w:val="28"/>
        </w:rPr>
        <w:t>тся</w:t>
      </w:r>
      <w:r w:rsidR="001A7FA2" w:rsidRPr="00B02C10">
        <w:rPr>
          <w:rFonts w:ascii="Times New Roman" w:hAnsi="Times New Roman" w:cs="Times New Roman"/>
          <w:sz w:val="28"/>
          <w:szCs w:val="28"/>
        </w:rPr>
        <w:t xml:space="preserve"> организация досуга, удовлетворение духовных и иных нематериальных потребностей, расширение сферы услуг для жителей Пограничного</w:t>
      </w:r>
      <w:r w:rsidR="00DB474D" w:rsidRPr="00B02C10">
        <w:rPr>
          <w:rFonts w:ascii="Times New Roman" w:hAnsi="Times New Roman" w:cs="Times New Roman"/>
          <w:sz w:val="28"/>
          <w:szCs w:val="28"/>
        </w:rPr>
        <w:t xml:space="preserve"> муниципального округа. Основные виды деятельности организации</w:t>
      </w:r>
      <w:r w:rsidR="0006233C" w:rsidRPr="00B02C10">
        <w:rPr>
          <w:rFonts w:ascii="Times New Roman" w:hAnsi="Times New Roman" w:cs="Times New Roman"/>
          <w:sz w:val="28"/>
          <w:szCs w:val="28"/>
        </w:rPr>
        <w:t>:</w:t>
      </w:r>
    </w:p>
    <w:p w:rsidR="00DB474D" w:rsidRPr="00B02C10" w:rsidRDefault="00DB474D" w:rsidP="008F4C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C10">
        <w:rPr>
          <w:rFonts w:ascii="Times New Roman" w:hAnsi="Times New Roman" w:cs="Times New Roman"/>
          <w:sz w:val="28"/>
          <w:szCs w:val="28"/>
        </w:rPr>
        <w:t>развитие народного творчества;</w:t>
      </w:r>
    </w:p>
    <w:p w:rsidR="00DB474D" w:rsidRPr="00B02C10" w:rsidRDefault="00DB474D" w:rsidP="008F4C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C10">
        <w:rPr>
          <w:rFonts w:ascii="Times New Roman" w:hAnsi="Times New Roman" w:cs="Times New Roman"/>
          <w:sz w:val="28"/>
          <w:szCs w:val="28"/>
        </w:rPr>
        <w:t>организация работы клубных формирований, любительских объединений по интересам, кружков художественной самодеятельности;</w:t>
      </w:r>
    </w:p>
    <w:p w:rsidR="00DB474D" w:rsidRPr="00B02C10" w:rsidRDefault="00DB474D" w:rsidP="008F4C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C10">
        <w:rPr>
          <w:rFonts w:ascii="Times New Roman" w:hAnsi="Times New Roman" w:cs="Times New Roman"/>
          <w:sz w:val="28"/>
          <w:szCs w:val="28"/>
        </w:rPr>
        <w:t>проведение фестивалей, конкурсов, праздников и других форм культурно-досуговой деятельности;</w:t>
      </w:r>
    </w:p>
    <w:p w:rsidR="00DB474D" w:rsidRPr="00B02C10" w:rsidRDefault="00DB474D" w:rsidP="008F4C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C10">
        <w:rPr>
          <w:rFonts w:ascii="Times New Roman" w:hAnsi="Times New Roman" w:cs="Times New Roman"/>
          <w:sz w:val="28"/>
          <w:szCs w:val="28"/>
        </w:rPr>
        <w:lastRenderedPageBreak/>
        <w:t>библиотечное и информационное обслуживание населения;</w:t>
      </w:r>
    </w:p>
    <w:p w:rsidR="0006233C" w:rsidRPr="00B02C10" w:rsidRDefault="0069686C" w:rsidP="008F4C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C10">
        <w:rPr>
          <w:rFonts w:ascii="Times New Roman" w:hAnsi="Times New Roman" w:cs="Times New Roman"/>
          <w:sz w:val="28"/>
          <w:szCs w:val="28"/>
        </w:rPr>
        <w:t>пропаганда историко-культурного наследия и памятников культуры местного значения</w:t>
      </w:r>
      <w:r w:rsidR="0006233C" w:rsidRPr="00B02C10">
        <w:rPr>
          <w:rFonts w:ascii="Times New Roman" w:hAnsi="Times New Roman" w:cs="Times New Roman"/>
          <w:sz w:val="28"/>
          <w:szCs w:val="28"/>
        </w:rPr>
        <w:t>.</w:t>
      </w:r>
    </w:p>
    <w:p w:rsidR="008233D0" w:rsidRPr="00CF23CE" w:rsidRDefault="00B935B2" w:rsidP="008233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3">
        <w:rPr>
          <w:rFonts w:ascii="Times New Roman" w:hAnsi="Times New Roman" w:cs="Times New Roman"/>
          <w:sz w:val="28"/>
          <w:szCs w:val="28"/>
        </w:rPr>
        <w:t>Оплата труда  в 202</w:t>
      </w:r>
      <w:r w:rsidR="00D220EA" w:rsidRPr="008941D3">
        <w:rPr>
          <w:rFonts w:ascii="Times New Roman" w:hAnsi="Times New Roman" w:cs="Times New Roman"/>
          <w:sz w:val="28"/>
          <w:szCs w:val="28"/>
        </w:rPr>
        <w:t>2</w:t>
      </w:r>
      <w:r w:rsidRPr="008941D3">
        <w:rPr>
          <w:rFonts w:ascii="Times New Roman" w:hAnsi="Times New Roman" w:cs="Times New Roman"/>
          <w:sz w:val="28"/>
          <w:szCs w:val="28"/>
        </w:rPr>
        <w:t xml:space="preserve"> г</w:t>
      </w:r>
      <w:r w:rsidR="002C7E64" w:rsidRPr="008941D3">
        <w:rPr>
          <w:rFonts w:ascii="Times New Roman" w:hAnsi="Times New Roman" w:cs="Times New Roman"/>
          <w:sz w:val="28"/>
          <w:szCs w:val="28"/>
        </w:rPr>
        <w:t>.</w:t>
      </w:r>
      <w:r w:rsidRPr="008941D3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r w:rsidR="00BA66D8">
        <w:rPr>
          <w:rFonts w:ascii="Times New Roman" w:hAnsi="Times New Roman" w:cs="Times New Roman"/>
          <w:sz w:val="28"/>
          <w:szCs w:val="28"/>
        </w:rPr>
        <w:t>«</w:t>
      </w:r>
      <w:r w:rsidRPr="008941D3">
        <w:rPr>
          <w:rFonts w:ascii="Times New Roman" w:hAnsi="Times New Roman" w:cs="Times New Roman"/>
          <w:sz w:val="28"/>
          <w:szCs w:val="28"/>
        </w:rPr>
        <w:t>Положени</w:t>
      </w:r>
      <w:r w:rsidR="0082185F">
        <w:rPr>
          <w:rFonts w:ascii="Times New Roman" w:hAnsi="Times New Roman" w:cs="Times New Roman"/>
          <w:sz w:val="28"/>
          <w:szCs w:val="28"/>
        </w:rPr>
        <w:t>я</w:t>
      </w:r>
      <w:r w:rsidRPr="008941D3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 w:rsidR="008941D3" w:rsidRPr="008941D3">
        <w:rPr>
          <w:rFonts w:ascii="Times New Roman" w:hAnsi="Times New Roman" w:cs="Times New Roman"/>
          <w:sz w:val="28"/>
          <w:szCs w:val="28"/>
        </w:rPr>
        <w:t xml:space="preserve"> и стимулировании</w:t>
      </w:r>
      <w:r w:rsidR="00E53AB9" w:rsidRPr="008941D3">
        <w:rPr>
          <w:rFonts w:ascii="Times New Roman" w:hAnsi="Times New Roman" w:cs="Times New Roman"/>
          <w:sz w:val="28"/>
          <w:szCs w:val="28"/>
        </w:rPr>
        <w:t xml:space="preserve"> </w:t>
      </w:r>
      <w:r w:rsidR="00D220EA" w:rsidRPr="008941D3">
        <w:rPr>
          <w:rFonts w:ascii="Times New Roman" w:hAnsi="Times New Roman" w:cs="Times New Roman"/>
          <w:sz w:val="28"/>
          <w:szCs w:val="28"/>
        </w:rPr>
        <w:t>работников</w:t>
      </w:r>
      <w:r w:rsidR="008941D3" w:rsidRPr="008941D3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D220EA" w:rsidRPr="008941D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41D3" w:rsidRPr="008941D3">
        <w:rPr>
          <w:rFonts w:ascii="Times New Roman" w:hAnsi="Times New Roman" w:cs="Times New Roman"/>
          <w:sz w:val="28"/>
          <w:szCs w:val="28"/>
        </w:rPr>
        <w:t xml:space="preserve">й культуры, дополнительного образования в </w:t>
      </w:r>
      <w:r w:rsidR="0082185F">
        <w:rPr>
          <w:rFonts w:ascii="Times New Roman" w:hAnsi="Times New Roman" w:cs="Times New Roman"/>
          <w:sz w:val="28"/>
          <w:szCs w:val="28"/>
        </w:rPr>
        <w:t>отрасли</w:t>
      </w:r>
      <w:r w:rsidR="008941D3" w:rsidRPr="008941D3">
        <w:rPr>
          <w:rFonts w:ascii="Times New Roman" w:hAnsi="Times New Roman" w:cs="Times New Roman"/>
          <w:sz w:val="28"/>
          <w:szCs w:val="28"/>
        </w:rPr>
        <w:t xml:space="preserve"> культуры Пограничного муниципального округа</w:t>
      </w:r>
      <w:r w:rsidR="00BA66D8">
        <w:rPr>
          <w:rFonts w:ascii="Times New Roman" w:hAnsi="Times New Roman" w:cs="Times New Roman"/>
          <w:sz w:val="28"/>
          <w:szCs w:val="28"/>
        </w:rPr>
        <w:t>»</w:t>
      </w:r>
      <w:r w:rsidR="0082185F">
        <w:rPr>
          <w:rFonts w:ascii="Times New Roman" w:hAnsi="Times New Roman" w:cs="Times New Roman"/>
          <w:sz w:val="28"/>
          <w:szCs w:val="28"/>
        </w:rPr>
        <w:t xml:space="preserve"> с изменениями,</w:t>
      </w:r>
      <w:r w:rsidR="004E5AAF">
        <w:rPr>
          <w:rFonts w:ascii="Times New Roman" w:hAnsi="Times New Roman" w:cs="Times New Roman"/>
          <w:sz w:val="28"/>
          <w:szCs w:val="28"/>
        </w:rPr>
        <w:t xml:space="preserve"> </w:t>
      </w:r>
      <w:r w:rsidR="0082185F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Пограничного муниципального района </w:t>
      </w:r>
      <w:r w:rsidR="004E5AAF">
        <w:rPr>
          <w:rFonts w:ascii="Times New Roman" w:hAnsi="Times New Roman" w:cs="Times New Roman"/>
          <w:sz w:val="28"/>
          <w:szCs w:val="28"/>
        </w:rPr>
        <w:t xml:space="preserve">от </w:t>
      </w:r>
      <w:r w:rsidR="0082185F">
        <w:rPr>
          <w:rFonts w:ascii="Times New Roman" w:hAnsi="Times New Roman" w:cs="Times New Roman"/>
          <w:sz w:val="28"/>
          <w:szCs w:val="28"/>
        </w:rPr>
        <w:t>28</w:t>
      </w:r>
      <w:r w:rsidR="004E5AAF">
        <w:rPr>
          <w:rFonts w:ascii="Times New Roman" w:hAnsi="Times New Roman" w:cs="Times New Roman"/>
          <w:sz w:val="28"/>
          <w:szCs w:val="28"/>
        </w:rPr>
        <w:t>.</w:t>
      </w:r>
      <w:r w:rsidR="0082185F">
        <w:rPr>
          <w:rFonts w:ascii="Times New Roman" w:hAnsi="Times New Roman" w:cs="Times New Roman"/>
          <w:sz w:val="28"/>
          <w:szCs w:val="28"/>
        </w:rPr>
        <w:t>04</w:t>
      </w:r>
      <w:r w:rsidR="004E5AAF">
        <w:rPr>
          <w:rFonts w:ascii="Times New Roman" w:hAnsi="Times New Roman" w:cs="Times New Roman"/>
          <w:sz w:val="28"/>
          <w:szCs w:val="28"/>
        </w:rPr>
        <w:t>.202</w:t>
      </w:r>
      <w:r w:rsidR="0082185F">
        <w:rPr>
          <w:rFonts w:ascii="Times New Roman" w:hAnsi="Times New Roman" w:cs="Times New Roman"/>
          <w:sz w:val="28"/>
          <w:szCs w:val="28"/>
        </w:rPr>
        <w:t>0</w:t>
      </w:r>
      <w:r w:rsidR="004E5AAF">
        <w:rPr>
          <w:rFonts w:ascii="Times New Roman" w:hAnsi="Times New Roman" w:cs="Times New Roman"/>
          <w:sz w:val="28"/>
          <w:szCs w:val="28"/>
        </w:rPr>
        <w:t xml:space="preserve"> г.</w:t>
      </w:r>
      <w:r w:rsidR="0082185F">
        <w:rPr>
          <w:rFonts w:ascii="Times New Roman" w:hAnsi="Times New Roman" w:cs="Times New Roman"/>
          <w:sz w:val="28"/>
          <w:szCs w:val="28"/>
        </w:rPr>
        <w:t xml:space="preserve"> № </w:t>
      </w:r>
      <w:r w:rsidR="0082185F" w:rsidRPr="0082185F">
        <w:rPr>
          <w:rFonts w:ascii="Times New Roman" w:hAnsi="Times New Roman" w:cs="Times New Roman"/>
          <w:sz w:val="28"/>
          <w:szCs w:val="28"/>
        </w:rPr>
        <w:t xml:space="preserve">383 </w:t>
      </w:r>
      <w:r w:rsidRPr="0082185F">
        <w:rPr>
          <w:rFonts w:ascii="Times New Roman" w:hAnsi="Times New Roman" w:cs="Times New Roman"/>
          <w:sz w:val="28"/>
          <w:szCs w:val="28"/>
        </w:rPr>
        <w:t>(далее – Положение).</w:t>
      </w:r>
      <w:r w:rsidR="00D220EA" w:rsidRPr="0082185F">
        <w:rPr>
          <w:rFonts w:ascii="Times New Roman" w:hAnsi="Times New Roman" w:cs="Times New Roman"/>
          <w:sz w:val="28"/>
          <w:szCs w:val="28"/>
        </w:rPr>
        <w:t xml:space="preserve"> </w:t>
      </w:r>
      <w:r w:rsidR="008233D0" w:rsidRPr="009E6540">
        <w:rPr>
          <w:rFonts w:ascii="Times New Roman" w:hAnsi="Times New Roman" w:cs="Times New Roman"/>
          <w:sz w:val="28"/>
          <w:szCs w:val="28"/>
        </w:rPr>
        <w:t xml:space="preserve">Согласно п. </w:t>
      </w:r>
      <w:r w:rsidR="00003CB7" w:rsidRPr="009E6540">
        <w:rPr>
          <w:rFonts w:ascii="Times New Roman" w:hAnsi="Times New Roman" w:cs="Times New Roman"/>
          <w:sz w:val="28"/>
          <w:szCs w:val="28"/>
        </w:rPr>
        <w:t>4.</w:t>
      </w:r>
      <w:r w:rsidR="008233D0" w:rsidRPr="009E6540">
        <w:rPr>
          <w:rFonts w:ascii="Times New Roman" w:hAnsi="Times New Roman" w:cs="Times New Roman"/>
          <w:sz w:val="28"/>
          <w:szCs w:val="28"/>
        </w:rPr>
        <w:t>5</w:t>
      </w:r>
      <w:r w:rsidR="00003CB7" w:rsidRPr="009E6540">
        <w:rPr>
          <w:rFonts w:ascii="Times New Roman" w:hAnsi="Times New Roman" w:cs="Times New Roman"/>
          <w:sz w:val="28"/>
          <w:szCs w:val="28"/>
        </w:rPr>
        <w:t>.</w:t>
      </w:r>
      <w:r w:rsidR="008233D0" w:rsidRPr="009E6540">
        <w:rPr>
          <w:rFonts w:ascii="Times New Roman" w:hAnsi="Times New Roman" w:cs="Times New Roman"/>
          <w:sz w:val="28"/>
          <w:szCs w:val="28"/>
        </w:rPr>
        <w:t xml:space="preserve"> Положения выплата заработной платы производится </w:t>
      </w:r>
      <w:r w:rsidR="00BA66D8" w:rsidRPr="009E6540">
        <w:rPr>
          <w:rFonts w:ascii="Times New Roman" w:hAnsi="Times New Roman" w:cs="Times New Roman"/>
          <w:sz w:val="28"/>
          <w:szCs w:val="28"/>
        </w:rPr>
        <w:t>пятнадцатого</w:t>
      </w:r>
      <w:r w:rsidR="008233D0" w:rsidRPr="009E6540">
        <w:rPr>
          <w:rFonts w:ascii="Times New Roman" w:hAnsi="Times New Roman" w:cs="Times New Roman"/>
          <w:sz w:val="28"/>
          <w:szCs w:val="28"/>
        </w:rPr>
        <w:t xml:space="preserve"> и </w:t>
      </w:r>
      <w:r w:rsidR="00BA66D8" w:rsidRPr="009E6540">
        <w:rPr>
          <w:rFonts w:ascii="Times New Roman" w:hAnsi="Times New Roman" w:cs="Times New Roman"/>
          <w:sz w:val="28"/>
          <w:szCs w:val="28"/>
        </w:rPr>
        <w:t>тридцатого (тридцать первого)</w:t>
      </w:r>
      <w:r w:rsidR="008233D0" w:rsidRPr="009E6540">
        <w:rPr>
          <w:rFonts w:ascii="Times New Roman" w:hAnsi="Times New Roman" w:cs="Times New Roman"/>
          <w:sz w:val="28"/>
          <w:szCs w:val="28"/>
        </w:rPr>
        <w:t xml:space="preserve"> числа текущего месяца. Форма расчетного</w:t>
      </w:r>
      <w:r w:rsidR="002709B6" w:rsidRPr="009E6540">
        <w:rPr>
          <w:rFonts w:ascii="Times New Roman" w:hAnsi="Times New Roman" w:cs="Times New Roman"/>
          <w:sz w:val="28"/>
          <w:szCs w:val="28"/>
        </w:rPr>
        <w:t xml:space="preserve"> листка утверждена приказом МКУ «Центр ФБЭО Пограничного МО» от </w:t>
      </w:r>
      <w:r w:rsidR="009E6540" w:rsidRPr="009E6540">
        <w:rPr>
          <w:rFonts w:ascii="Times New Roman" w:hAnsi="Times New Roman" w:cs="Times New Roman"/>
          <w:sz w:val="28"/>
          <w:szCs w:val="28"/>
        </w:rPr>
        <w:t>30</w:t>
      </w:r>
      <w:r w:rsidR="008233D0" w:rsidRPr="009E6540">
        <w:rPr>
          <w:rFonts w:ascii="Times New Roman" w:hAnsi="Times New Roman" w:cs="Times New Roman"/>
          <w:sz w:val="28"/>
          <w:szCs w:val="28"/>
        </w:rPr>
        <w:t>.</w:t>
      </w:r>
      <w:r w:rsidR="002709B6" w:rsidRPr="009E6540">
        <w:rPr>
          <w:rFonts w:ascii="Times New Roman" w:hAnsi="Times New Roman" w:cs="Times New Roman"/>
          <w:sz w:val="28"/>
          <w:szCs w:val="28"/>
        </w:rPr>
        <w:t>1</w:t>
      </w:r>
      <w:r w:rsidR="009E6540" w:rsidRPr="009E6540">
        <w:rPr>
          <w:rFonts w:ascii="Times New Roman" w:hAnsi="Times New Roman" w:cs="Times New Roman"/>
          <w:sz w:val="28"/>
          <w:szCs w:val="28"/>
        </w:rPr>
        <w:t>2</w:t>
      </w:r>
      <w:r w:rsidR="008233D0" w:rsidRPr="009E6540">
        <w:rPr>
          <w:rFonts w:ascii="Times New Roman" w:hAnsi="Times New Roman" w:cs="Times New Roman"/>
          <w:sz w:val="28"/>
          <w:szCs w:val="28"/>
        </w:rPr>
        <w:t>.20</w:t>
      </w:r>
      <w:r w:rsidR="009E6540" w:rsidRPr="009E6540">
        <w:rPr>
          <w:rFonts w:ascii="Times New Roman" w:hAnsi="Times New Roman" w:cs="Times New Roman"/>
          <w:sz w:val="28"/>
          <w:szCs w:val="28"/>
        </w:rPr>
        <w:t>16</w:t>
      </w:r>
      <w:r w:rsidR="0023306C" w:rsidRPr="009E6540">
        <w:rPr>
          <w:rFonts w:ascii="Times New Roman" w:hAnsi="Times New Roman" w:cs="Times New Roman"/>
          <w:sz w:val="28"/>
          <w:szCs w:val="28"/>
        </w:rPr>
        <w:t xml:space="preserve"> г.</w:t>
      </w:r>
      <w:r w:rsidR="008233D0" w:rsidRPr="009E6540">
        <w:rPr>
          <w:rFonts w:ascii="Times New Roman" w:hAnsi="Times New Roman" w:cs="Times New Roman"/>
          <w:sz w:val="28"/>
          <w:szCs w:val="28"/>
        </w:rPr>
        <w:t xml:space="preserve"> № 3</w:t>
      </w:r>
      <w:r w:rsidR="009E6540" w:rsidRPr="009E6540">
        <w:rPr>
          <w:rFonts w:ascii="Times New Roman" w:hAnsi="Times New Roman" w:cs="Times New Roman"/>
          <w:sz w:val="28"/>
          <w:szCs w:val="28"/>
        </w:rPr>
        <w:t xml:space="preserve">8 </w:t>
      </w:r>
      <w:r w:rsidR="002709B6" w:rsidRPr="009E6540">
        <w:rPr>
          <w:rFonts w:ascii="Times New Roman" w:hAnsi="Times New Roman" w:cs="Times New Roman"/>
          <w:sz w:val="28"/>
          <w:szCs w:val="28"/>
        </w:rPr>
        <w:t>од</w:t>
      </w:r>
      <w:r w:rsidR="008233D0" w:rsidRPr="009E6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C72" w:rsidRPr="00CF23CE" w:rsidRDefault="00B935B2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CE">
        <w:rPr>
          <w:rFonts w:ascii="Times New Roman" w:hAnsi="Times New Roman" w:cs="Times New Roman"/>
          <w:sz w:val="28"/>
          <w:szCs w:val="28"/>
        </w:rPr>
        <w:t>Руководитель учреждения в соответствии</w:t>
      </w:r>
      <w:r w:rsidR="00F30D03" w:rsidRPr="00CF23CE">
        <w:rPr>
          <w:rFonts w:ascii="Times New Roman" w:hAnsi="Times New Roman" w:cs="Times New Roman"/>
          <w:sz w:val="28"/>
          <w:szCs w:val="28"/>
        </w:rPr>
        <w:t xml:space="preserve"> с п. </w:t>
      </w:r>
      <w:r w:rsidR="00CF23CE" w:rsidRPr="00CF23CE">
        <w:rPr>
          <w:rFonts w:ascii="Times New Roman" w:hAnsi="Times New Roman" w:cs="Times New Roman"/>
          <w:sz w:val="28"/>
          <w:szCs w:val="28"/>
        </w:rPr>
        <w:t>6.</w:t>
      </w:r>
      <w:r w:rsidR="00F75C72" w:rsidRPr="00CF23CE">
        <w:rPr>
          <w:rFonts w:ascii="Times New Roman" w:hAnsi="Times New Roman" w:cs="Times New Roman"/>
          <w:sz w:val="28"/>
          <w:szCs w:val="28"/>
        </w:rPr>
        <w:t>5</w:t>
      </w:r>
      <w:r w:rsidR="00F30D03" w:rsidRPr="00CF23CE">
        <w:rPr>
          <w:rFonts w:ascii="Times New Roman" w:hAnsi="Times New Roman" w:cs="Times New Roman"/>
          <w:sz w:val="28"/>
          <w:szCs w:val="28"/>
        </w:rPr>
        <w:t>.</w:t>
      </w:r>
      <w:r w:rsidR="00CF23CE" w:rsidRPr="00CF23CE">
        <w:rPr>
          <w:rFonts w:ascii="Times New Roman" w:hAnsi="Times New Roman" w:cs="Times New Roman"/>
          <w:sz w:val="28"/>
          <w:szCs w:val="28"/>
        </w:rPr>
        <w:t>6</w:t>
      </w:r>
      <w:r w:rsidR="00F75C72" w:rsidRPr="00CF23CE">
        <w:rPr>
          <w:rFonts w:ascii="Times New Roman" w:hAnsi="Times New Roman" w:cs="Times New Roman"/>
          <w:sz w:val="28"/>
          <w:szCs w:val="28"/>
        </w:rPr>
        <w:t>.</w:t>
      </w:r>
      <w:r w:rsidR="00F30D03" w:rsidRPr="00CF23CE">
        <w:rPr>
          <w:rFonts w:ascii="Times New Roman" w:hAnsi="Times New Roman" w:cs="Times New Roman"/>
          <w:sz w:val="28"/>
          <w:szCs w:val="28"/>
        </w:rPr>
        <w:t xml:space="preserve"> </w:t>
      </w:r>
      <w:r w:rsidR="00F75C72" w:rsidRPr="00CF23CE">
        <w:rPr>
          <w:rFonts w:ascii="Times New Roman" w:hAnsi="Times New Roman" w:cs="Times New Roman"/>
          <w:sz w:val="28"/>
          <w:szCs w:val="28"/>
        </w:rPr>
        <w:t>у</w:t>
      </w:r>
      <w:r w:rsidR="00F30D03" w:rsidRPr="00CF23CE">
        <w:rPr>
          <w:rFonts w:ascii="Times New Roman" w:hAnsi="Times New Roman" w:cs="Times New Roman"/>
          <w:sz w:val="28"/>
          <w:szCs w:val="28"/>
        </w:rPr>
        <w:t>става, а так же в соответствии</w:t>
      </w:r>
      <w:r w:rsidRPr="00CF23CE">
        <w:rPr>
          <w:rFonts w:ascii="Times New Roman" w:hAnsi="Times New Roman" w:cs="Times New Roman"/>
          <w:sz w:val="28"/>
          <w:szCs w:val="28"/>
        </w:rPr>
        <w:t xml:space="preserve"> с п. 1.</w:t>
      </w:r>
      <w:r w:rsidR="00F75C72" w:rsidRPr="00CF23CE">
        <w:rPr>
          <w:rFonts w:ascii="Times New Roman" w:hAnsi="Times New Roman" w:cs="Times New Roman"/>
          <w:sz w:val="28"/>
          <w:szCs w:val="28"/>
        </w:rPr>
        <w:t>1</w:t>
      </w:r>
      <w:r w:rsidR="00CF23CE" w:rsidRPr="00CF23CE">
        <w:rPr>
          <w:rFonts w:ascii="Times New Roman" w:hAnsi="Times New Roman" w:cs="Times New Roman"/>
          <w:sz w:val="28"/>
          <w:szCs w:val="28"/>
        </w:rPr>
        <w:t>0</w:t>
      </w:r>
      <w:r w:rsidRPr="00CF23CE">
        <w:rPr>
          <w:rFonts w:ascii="Times New Roman" w:hAnsi="Times New Roman" w:cs="Times New Roman"/>
          <w:sz w:val="28"/>
          <w:szCs w:val="28"/>
        </w:rPr>
        <w:t xml:space="preserve">. Положения согласовывает с учредителем и утверждает штатное расписание в пределах фонда оплаты труда. </w:t>
      </w:r>
      <w:r w:rsidR="00F22CD1" w:rsidRPr="00CF23CE">
        <w:rPr>
          <w:rFonts w:ascii="Times New Roman" w:hAnsi="Times New Roman" w:cs="Times New Roman"/>
          <w:sz w:val="28"/>
          <w:szCs w:val="28"/>
        </w:rPr>
        <w:t xml:space="preserve">В </w:t>
      </w:r>
      <w:r w:rsidRPr="00CF23CE">
        <w:rPr>
          <w:rFonts w:ascii="Times New Roman" w:hAnsi="Times New Roman" w:cs="Times New Roman"/>
          <w:sz w:val="28"/>
          <w:szCs w:val="28"/>
        </w:rPr>
        <w:t>проверяемом периоде</w:t>
      </w:r>
      <w:r w:rsidR="00F22CD1" w:rsidRPr="00CF23CE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="00CF23CE" w:rsidRPr="00CF23CE">
        <w:rPr>
          <w:rFonts w:ascii="Times New Roman" w:hAnsi="Times New Roman" w:cs="Times New Roman"/>
          <w:sz w:val="28"/>
          <w:szCs w:val="28"/>
        </w:rPr>
        <w:t xml:space="preserve">штатное расписание на 2022 г. </w:t>
      </w:r>
      <w:r w:rsidR="00F22CD1" w:rsidRPr="00CF23CE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F31F27" w:rsidRPr="00CF23CE">
        <w:rPr>
          <w:rFonts w:ascii="Times New Roman" w:hAnsi="Times New Roman" w:cs="Times New Roman"/>
          <w:sz w:val="28"/>
          <w:szCs w:val="28"/>
        </w:rPr>
        <w:t>приказ</w:t>
      </w:r>
      <w:r w:rsidR="00CF23CE" w:rsidRPr="00CF23CE">
        <w:rPr>
          <w:rFonts w:ascii="Times New Roman" w:hAnsi="Times New Roman" w:cs="Times New Roman"/>
          <w:sz w:val="28"/>
          <w:szCs w:val="28"/>
        </w:rPr>
        <w:t>ом</w:t>
      </w:r>
      <w:r w:rsidR="00F31F27" w:rsidRPr="00CF23CE">
        <w:rPr>
          <w:rFonts w:ascii="Times New Roman" w:hAnsi="Times New Roman" w:cs="Times New Roman"/>
          <w:sz w:val="28"/>
          <w:szCs w:val="28"/>
        </w:rPr>
        <w:t xml:space="preserve"> от </w:t>
      </w:r>
      <w:r w:rsidR="00CF23CE" w:rsidRPr="00CF23CE">
        <w:rPr>
          <w:rFonts w:ascii="Times New Roman" w:hAnsi="Times New Roman" w:cs="Times New Roman"/>
          <w:sz w:val="28"/>
          <w:szCs w:val="28"/>
        </w:rPr>
        <w:t>10</w:t>
      </w:r>
      <w:r w:rsidR="00F31F27" w:rsidRPr="00CF23CE">
        <w:rPr>
          <w:rFonts w:ascii="Times New Roman" w:hAnsi="Times New Roman" w:cs="Times New Roman"/>
          <w:sz w:val="28"/>
          <w:szCs w:val="28"/>
        </w:rPr>
        <w:t>.</w:t>
      </w:r>
      <w:r w:rsidR="00CF23CE" w:rsidRPr="00CF23CE">
        <w:rPr>
          <w:rFonts w:ascii="Times New Roman" w:hAnsi="Times New Roman" w:cs="Times New Roman"/>
          <w:sz w:val="28"/>
          <w:szCs w:val="28"/>
        </w:rPr>
        <w:t>0</w:t>
      </w:r>
      <w:r w:rsidR="00F31F27" w:rsidRPr="00CF23CE">
        <w:rPr>
          <w:rFonts w:ascii="Times New Roman" w:hAnsi="Times New Roman" w:cs="Times New Roman"/>
          <w:sz w:val="28"/>
          <w:szCs w:val="28"/>
        </w:rPr>
        <w:t>1.202</w:t>
      </w:r>
      <w:r w:rsidR="00CF23CE" w:rsidRPr="00CF23CE">
        <w:rPr>
          <w:rFonts w:ascii="Times New Roman" w:hAnsi="Times New Roman" w:cs="Times New Roman"/>
          <w:sz w:val="28"/>
          <w:szCs w:val="28"/>
        </w:rPr>
        <w:t>2</w:t>
      </w:r>
      <w:r w:rsidR="00F31F27" w:rsidRPr="00CF23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F23CE" w:rsidRPr="00CF23CE">
        <w:rPr>
          <w:rFonts w:ascii="Times New Roman" w:hAnsi="Times New Roman" w:cs="Times New Roman"/>
          <w:sz w:val="28"/>
          <w:szCs w:val="28"/>
        </w:rPr>
        <w:t>5</w:t>
      </w:r>
      <w:r w:rsidR="00957CBF" w:rsidRPr="00CF23CE">
        <w:rPr>
          <w:rFonts w:ascii="Times New Roman" w:hAnsi="Times New Roman" w:cs="Times New Roman"/>
          <w:sz w:val="28"/>
          <w:szCs w:val="28"/>
        </w:rPr>
        <w:t xml:space="preserve">. </w:t>
      </w:r>
      <w:r w:rsidR="00C6693D" w:rsidRPr="00CF23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F23CE" w:rsidRPr="00CF23CE">
        <w:rPr>
          <w:rFonts w:ascii="Times New Roman" w:hAnsi="Times New Roman" w:cs="Times New Roman"/>
          <w:sz w:val="28"/>
          <w:szCs w:val="28"/>
        </w:rPr>
        <w:t xml:space="preserve">предоставленным </w:t>
      </w:r>
      <w:r w:rsidR="00C6693D" w:rsidRPr="00CF23CE">
        <w:rPr>
          <w:rFonts w:ascii="Times New Roman" w:hAnsi="Times New Roman" w:cs="Times New Roman"/>
          <w:sz w:val="28"/>
          <w:szCs w:val="28"/>
        </w:rPr>
        <w:t xml:space="preserve">данным потребность в рабочих кадрах составляет </w:t>
      </w:r>
      <w:r w:rsidR="00CF23CE" w:rsidRPr="00CF23CE">
        <w:rPr>
          <w:rFonts w:ascii="Times New Roman" w:hAnsi="Times New Roman" w:cs="Times New Roman"/>
          <w:sz w:val="28"/>
          <w:szCs w:val="28"/>
        </w:rPr>
        <w:t>12</w:t>
      </w:r>
      <w:r w:rsidR="00C6693D" w:rsidRPr="00CF23C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B241C" w:rsidRPr="00CF23CE">
        <w:rPr>
          <w:rFonts w:ascii="Times New Roman" w:hAnsi="Times New Roman" w:cs="Times New Roman"/>
          <w:sz w:val="28"/>
          <w:szCs w:val="28"/>
        </w:rPr>
        <w:t>.</w:t>
      </w:r>
      <w:r w:rsidR="00C6693D" w:rsidRPr="00CF2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38" w:rsidRPr="00CF23CE" w:rsidRDefault="00EF1238" w:rsidP="008F4C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F4B" w:rsidRPr="00CF23CE" w:rsidRDefault="0060155D" w:rsidP="008F4C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3CE">
        <w:rPr>
          <w:rFonts w:ascii="Times New Roman" w:hAnsi="Times New Roman" w:cs="Times New Roman"/>
          <w:b/>
          <w:sz w:val="28"/>
          <w:szCs w:val="28"/>
        </w:rPr>
        <w:t>Финансовое обеспечение учреждения:</w:t>
      </w:r>
    </w:p>
    <w:p w:rsidR="001B5834" w:rsidRPr="00103BBB" w:rsidRDefault="00D95C75" w:rsidP="008F4C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BB">
        <w:rPr>
          <w:rFonts w:ascii="Times New Roman" w:hAnsi="Times New Roman" w:cs="Times New Roman"/>
          <w:sz w:val="28"/>
          <w:szCs w:val="28"/>
        </w:rPr>
        <w:t>Ф</w:t>
      </w:r>
      <w:r w:rsidR="008048B8" w:rsidRPr="00103BBB">
        <w:rPr>
          <w:rFonts w:ascii="Times New Roman" w:hAnsi="Times New Roman" w:cs="Times New Roman"/>
          <w:sz w:val="28"/>
          <w:szCs w:val="28"/>
        </w:rPr>
        <w:t>инансовое обеспечение учреждения осуществляется за счет</w:t>
      </w:r>
      <w:r w:rsidR="007C0234" w:rsidRPr="00103BB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75C72" w:rsidRPr="00103BBB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7C0234" w:rsidRPr="00103BB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75C72" w:rsidRPr="00103BBB">
        <w:rPr>
          <w:rFonts w:ascii="Times New Roman" w:hAnsi="Times New Roman" w:cs="Times New Roman"/>
          <w:sz w:val="28"/>
          <w:szCs w:val="28"/>
        </w:rPr>
        <w:t xml:space="preserve"> </w:t>
      </w:r>
      <w:r w:rsidR="007C0234" w:rsidRPr="00103BBB">
        <w:rPr>
          <w:rFonts w:ascii="Times New Roman" w:hAnsi="Times New Roman" w:cs="Times New Roman"/>
          <w:sz w:val="28"/>
          <w:szCs w:val="28"/>
        </w:rPr>
        <w:t>на основании бюджетной сметы.</w:t>
      </w:r>
      <w:r w:rsidR="001B5834" w:rsidRPr="00103BBB">
        <w:rPr>
          <w:rFonts w:ascii="Times New Roman" w:hAnsi="Times New Roman" w:cs="Times New Roman"/>
          <w:sz w:val="28"/>
          <w:szCs w:val="28"/>
        </w:rPr>
        <w:t xml:space="preserve"> Бюджетная смета казенного учреждения</w:t>
      </w:r>
      <w:r w:rsidR="004326D3" w:rsidRPr="00103BBB">
        <w:rPr>
          <w:rFonts w:ascii="Times New Roman" w:hAnsi="Times New Roman" w:cs="Times New Roman"/>
          <w:sz w:val="28"/>
          <w:szCs w:val="28"/>
        </w:rPr>
        <w:t xml:space="preserve"> в соответствии со ст. 221 БК РФ</w:t>
      </w:r>
      <w:r w:rsidR="001B5834" w:rsidRPr="00103BBB">
        <w:rPr>
          <w:rFonts w:ascii="Times New Roman" w:hAnsi="Times New Roman" w:cs="Times New Roman"/>
          <w:sz w:val="28"/>
          <w:szCs w:val="28"/>
        </w:rPr>
        <w:t xml:space="preserve"> составляется, утверждается и ведется в </w:t>
      </w:r>
      <w:hyperlink r:id="rId9" w:history="1">
        <w:r w:rsidR="001B5834" w:rsidRPr="00103BB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1B5834" w:rsidRPr="00103BBB">
        <w:rPr>
          <w:rFonts w:ascii="Times New Roman" w:hAnsi="Times New Roman" w:cs="Times New Roman"/>
          <w:sz w:val="28"/>
          <w:szCs w:val="28"/>
        </w:rPr>
        <w:t xml:space="preserve">, определенном главным распорядителем бюджетных средств, в ведении которого находится казенное учреждение, в соответствии с </w:t>
      </w:r>
      <w:hyperlink r:id="rId10" w:history="1">
        <w:r w:rsidR="001B5834" w:rsidRPr="00103BBB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="001B5834" w:rsidRPr="00103BBB">
        <w:rPr>
          <w:rFonts w:ascii="Times New Roman" w:hAnsi="Times New Roman" w:cs="Times New Roman"/>
          <w:sz w:val="28"/>
          <w:szCs w:val="28"/>
        </w:rPr>
        <w:t>, установленными Министерством финансов Российской Федерации.</w:t>
      </w:r>
    </w:p>
    <w:p w:rsidR="004326D3" w:rsidRPr="00103BBB" w:rsidRDefault="004326D3" w:rsidP="008F4C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BB">
        <w:rPr>
          <w:rFonts w:ascii="Times New Roman" w:hAnsi="Times New Roman" w:cs="Times New Roman"/>
          <w:sz w:val="28"/>
          <w:szCs w:val="28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0E211B" w:rsidRPr="009744B2" w:rsidRDefault="00912020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B2">
        <w:rPr>
          <w:rFonts w:ascii="Times New Roman" w:hAnsi="Times New Roman" w:cs="Times New Roman"/>
          <w:sz w:val="28"/>
          <w:szCs w:val="28"/>
        </w:rPr>
        <w:t xml:space="preserve">Бюджетные сметы учреждения на 2022 финансовый год утверждены директором учреждения и согласованы главным распорядителем бюджетных средств. </w:t>
      </w:r>
      <w:r w:rsidR="000E211B" w:rsidRPr="009744B2">
        <w:rPr>
          <w:rFonts w:ascii="Times New Roman" w:hAnsi="Times New Roman" w:cs="Times New Roman"/>
          <w:sz w:val="28"/>
          <w:szCs w:val="28"/>
        </w:rPr>
        <w:t>О</w:t>
      </w:r>
      <w:r w:rsidR="000A312B" w:rsidRPr="009744B2">
        <w:rPr>
          <w:rFonts w:ascii="Times New Roman" w:hAnsi="Times New Roman" w:cs="Times New Roman"/>
          <w:sz w:val="28"/>
          <w:szCs w:val="28"/>
        </w:rPr>
        <w:t xml:space="preserve">бъем финансового обеспечения </w:t>
      </w:r>
      <w:r w:rsidR="00AE0311" w:rsidRPr="009744B2">
        <w:rPr>
          <w:rFonts w:ascii="Times New Roman" w:hAnsi="Times New Roman" w:cs="Times New Roman"/>
          <w:sz w:val="28"/>
          <w:szCs w:val="28"/>
        </w:rPr>
        <w:t xml:space="preserve"> на 202</w:t>
      </w:r>
      <w:r w:rsidR="005909C2" w:rsidRPr="009744B2">
        <w:rPr>
          <w:rFonts w:ascii="Times New Roman" w:hAnsi="Times New Roman" w:cs="Times New Roman"/>
          <w:sz w:val="28"/>
          <w:szCs w:val="28"/>
        </w:rPr>
        <w:t>2</w:t>
      </w:r>
      <w:r w:rsidR="00AE0311" w:rsidRPr="009744B2">
        <w:rPr>
          <w:rFonts w:ascii="Times New Roman" w:hAnsi="Times New Roman" w:cs="Times New Roman"/>
          <w:sz w:val="28"/>
          <w:szCs w:val="28"/>
        </w:rPr>
        <w:t xml:space="preserve"> г</w:t>
      </w:r>
      <w:r w:rsidR="00272A68" w:rsidRPr="009744B2">
        <w:rPr>
          <w:rFonts w:ascii="Times New Roman" w:hAnsi="Times New Roman" w:cs="Times New Roman"/>
          <w:sz w:val="28"/>
          <w:szCs w:val="28"/>
        </w:rPr>
        <w:t>.</w:t>
      </w:r>
      <w:r w:rsidR="00AE0311" w:rsidRPr="00974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311" w:rsidRPr="009744B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E0311" w:rsidRPr="009744B2">
        <w:rPr>
          <w:rFonts w:ascii="Times New Roman" w:hAnsi="Times New Roman" w:cs="Times New Roman"/>
          <w:sz w:val="28"/>
          <w:szCs w:val="28"/>
        </w:rPr>
        <w:t xml:space="preserve"> бюджетной сметы составил </w:t>
      </w:r>
      <w:r w:rsidR="00515966" w:rsidRPr="009744B2">
        <w:rPr>
          <w:rFonts w:ascii="Times New Roman" w:hAnsi="Times New Roman" w:cs="Times New Roman"/>
          <w:sz w:val="28"/>
          <w:szCs w:val="28"/>
        </w:rPr>
        <w:t>10 714,92</w:t>
      </w:r>
      <w:r w:rsidR="00AE0311" w:rsidRPr="009744B2">
        <w:rPr>
          <w:rFonts w:ascii="Times New Roman" w:hAnsi="Times New Roman" w:cs="Times New Roman"/>
          <w:sz w:val="28"/>
          <w:szCs w:val="28"/>
        </w:rPr>
        <w:t xml:space="preserve"> тыс. руб., что соответствует отчету об исполнении бюджета (ф. 0503127). </w:t>
      </w:r>
      <w:r w:rsidR="00EC62D7" w:rsidRPr="009744B2">
        <w:rPr>
          <w:rFonts w:ascii="Times New Roman" w:hAnsi="Times New Roman" w:cs="Times New Roman"/>
          <w:sz w:val="28"/>
          <w:szCs w:val="28"/>
        </w:rPr>
        <w:t>Исполнение</w:t>
      </w:r>
      <w:r w:rsidR="009744B2" w:rsidRPr="009744B2">
        <w:rPr>
          <w:rFonts w:ascii="Times New Roman" w:hAnsi="Times New Roman" w:cs="Times New Roman"/>
          <w:sz w:val="28"/>
          <w:szCs w:val="28"/>
        </w:rPr>
        <w:t xml:space="preserve"> данных обязательств составило </w:t>
      </w:r>
      <w:r w:rsidR="00EC62D7" w:rsidRPr="009744B2">
        <w:rPr>
          <w:rFonts w:ascii="Times New Roman" w:hAnsi="Times New Roman" w:cs="Times New Roman"/>
          <w:sz w:val="28"/>
          <w:szCs w:val="28"/>
        </w:rPr>
        <w:t>1</w:t>
      </w:r>
      <w:r w:rsidR="009744B2" w:rsidRPr="009744B2">
        <w:rPr>
          <w:rFonts w:ascii="Times New Roman" w:hAnsi="Times New Roman" w:cs="Times New Roman"/>
          <w:sz w:val="28"/>
          <w:szCs w:val="28"/>
        </w:rPr>
        <w:t>0</w:t>
      </w:r>
      <w:r w:rsidR="00EC62D7" w:rsidRPr="009744B2">
        <w:rPr>
          <w:rFonts w:ascii="Times New Roman" w:hAnsi="Times New Roman" w:cs="Times New Roman"/>
          <w:sz w:val="28"/>
          <w:szCs w:val="28"/>
        </w:rPr>
        <w:t> </w:t>
      </w:r>
      <w:r w:rsidR="009744B2" w:rsidRPr="009744B2">
        <w:rPr>
          <w:rFonts w:ascii="Times New Roman" w:hAnsi="Times New Roman" w:cs="Times New Roman"/>
          <w:sz w:val="28"/>
          <w:szCs w:val="28"/>
        </w:rPr>
        <w:t>7</w:t>
      </w:r>
      <w:r w:rsidR="00EC62D7" w:rsidRPr="009744B2">
        <w:rPr>
          <w:rFonts w:ascii="Times New Roman" w:hAnsi="Times New Roman" w:cs="Times New Roman"/>
          <w:sz w:val="28"/>
          <w:szCs w:val="28"/>
        </w:rPr>
        <w:t>1</w:t>
      </w:r>
      <w:r w:rsidR="009744B2" w:rsidRPr="009744B2">
        <w:rPr>
          <w:rFonts w:ascii="Times New Roman" w:hAnsi="Times New Roman" w:cs="Times New Roman"/>
          <w:sz w:val="28"/>
          <w:szCs w:val="28"/>
        </w:rPr>
        <w:t>0</w:t>
      </w:r>
      <w:r w:rsidR="00EC62D7" w:rsidRPr="009744B2">
        <w:rPr>
          <w:rFonts w:ascii="Times New Roman" w:hAnsi="Times New Roman" w:cs="Times New Roman"/>
          <w:sz w:val="28"/>
          <w:szCs w:val="28"/>
        </w:rPr>
        <w:t>,</w:t>
      </w:r>
      <w:r w:rsidR="009744B2" w:rsidRPr="009744B2">
        <w:rPr>
          <w:rFonts w:ascii="Times New Roman" w:hAnsi="Times New Roman" w:cs="Times New Roman"/>
          <w:sz w:val="28"/>
          <w:szCs w:val="28"/>
        </w:rPr>
        <w:t>7</w:t>
      </w:r>
      <w:r w:rsidR="00EC62D7" w:rsidRPr="009744B2">
        <w:rPr>
          <w:rFonts w:ascii="Times New Roman" w:hAnsi="Times New Roman" w:cs="Times New Roman"/>
          <w:sz w:val="28"/>
          <w:szCs w:val="28"/>
        </w:rPr>
        <w:t>2 тыс. руб.</w:t>
      </w:r>
    </w:p>
    <w:p w:rsidR="00EC62D7" w:rsidRPr="007D4DB8" w:rsidRDefault="004326D3" w:rsidP="008F4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4DB8">
        <w:rPr>
          <w:rFonts w:ascii="Times New Roman" w:hAnsi="Times New Roman" w:cs="Times New Roman"/>
          <w:sz w:val="28"/>
          <w:szCs w:val="28"/>
        </w:rPr>
        <w:t>В соответствии с п. 15 Приказ</w:t>
      </w:r>
      <w:r w:rsidR="002B5A20" w:rsidRPr="007D4DB8">
        <w:rPr>
          <w:rFonts w:ascii="Times New Roman" w:hAnsi="Times New Roman" w:cs="Times New Roman"/>
          <w:sz w:val="28"/>
          <w:szCs w:val="28"/>
        </w:rPr>
        <w:t>а</w:t>
      </w:r>
      <w:r w:rsidRPr="007D4DB8">
        <w:rPr>
          <w:rFonts w:ascii="Times New Roman" w:hAnsi="Times New Roman" w:cs="Times New Roman"/>
          <w:sz w:val="28"/>
          <w:szCs w:val="28"/>
        </w:rPr>
        <w:t xml:space="preserve">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 w:rsidR="005B3E34" w:rsidRPr="007D4DB8">
        <w:rPr>
          <w:rFonts w:ascii="Times New Roman" w:hAnsi="Times New Roman" w:cs="Times New Roman"/>
          <w:sz w:val="28"/>
          <w:szCs w:val="28"/>
        </w:rPr>
        <w:t xml:space="preserve"> в случае принятия новых документов, </w:t>
      </w:r>
      <w:r w:rsidR="005B3E34" w:rsidRPr="007D4DB8">
        <w:rPr>
          <w:rFonts w:ascii="Times New Roman" w:hAnsi="Times New Roman" w:cs="Times New Roman"/>
          <w:sz w:val="28"/>
          <w:szCs w:val="28"/>
        </w:rPr>
        <w:lastRenderedPageBreak/>
        <w:t>учреждение, не позднее пяти рабочих дней, следующих за днем принятия документов предоставляет через официальный сайт уточненную структурированную информацию об учреждении с приложением соответствующих</w:t>
      </w:r>
      <w:proofErr w:type="gramEnd"/>
      <w:r w:rsidR="005B3E34" w:rsidRPr="007D4DB8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документов. Бюджетная смета учреждения на 202</w:t>
      </w:r>
      <w:r w:rsidR="00EC62D7" w:rsidRPr="007D4DB8">
        <w:rPr>
          <w:rFonts w:ascii="Times New Roman" w:hAnsi="Times New Roman" w:cs="Times New Roman"/>
          <w:sz w:val="28"/>
          <w:szCs w:val="28"/>
        </w:rPr>
        <w:t>2</w:t>
      </w:r>
      <w:r w:rsidR="005B3E34" w:rsidRPr="007D4DB8">
        <w:rPr>
          <w:rFonts w:ascii="Times New Roman" w:hAnsi="Times New Roman" w:cs="Times New Roman"/>
          <w:sz w:val="28"/>
          <w:szCs w:val="28"/>
        </w:rPr>
        <w:t xml:space="preserve"> финансовый год утверждена 1</w:t>
      </w:r>
      <w:r w:rsidR="007D4DB8" w:rsidRPr="007D4DB8">
        <w:rPr>
          <w:rFonts w:ascii="Times New Roman" w:hAnsi="Times New Roman" w:cs="Times New Roman"/>
          <w:sz w:val="28"/>
          <w:szCs w:val="28"/>
        </w:rPr>
        <w:t>5</w:t>
      </w:r>
      <w:r w:rsidR="00EC62D7" w:rsidRPr="007D4DB8">
        <w:rPr>
          <w:rFonts w:ascii="Times New Roman" w:hAnsi="Times New Roman" w:cs="Times New Roman"/>
          <w:sz w:val="28"/>
          <w:szCs w:val="28"/>
        </w:rPr>
        <w:t>.</w:t>
      </w:r>
      <w:r w:rsidR="005B3E34" w:rsidRPr="007D4DB8">
        <w:rPr>
          <w:rFonts w:ascii="Times New Roman" w:hAnsi="Times New Roman" w:cs="Times New Roman"/>
          <w:sz w:val="28"/>
          <w:szCs w:val="28"/>
        </w:rPr>
        <w:t>1</w:t>
      </w:r>
      <w:r w:rsidR="00EC62D7" w:rsidRPr="007D4DB8">
        <w:rPr>
          <w:rFonts w:ascii="Times New Roman" w:hAnsi="Times New Roman" w:cs="Times New Roman"/>
          <w:sz w:val="28"/>
          <w:szCs w:val="28"/>
        </w:rPr>
        <w:t>2</w:t>
      </w:r>
      <w:r w:rsidR="005B3E34" w:rsidRPr="007D4DB8">
        <w:rPr>
          <w:rFonts w:ascii="Times New Roman" w:hAnsi="Times New Roman" w:cs="Times New Roman"/>
          <w:sz w:val="28"/>
          <w:szCs w:val="28"/>
        </w:rPr>
        <w:t>.202</w:t>
      </w:r>
      <w:r w:rsidR="00EC62D7" w:rsidRPr="007D4DB8">
        <w:rPr>
          <w:rFonts w:ascii="Times New Roman" w:hAnsi="Times New Roman" w:cs="Times New Roman"/>
          <w:sz w:val="28"/>
          <w:szCs w:val="28"/>
        </w:rPr>
        <w:t>1</w:t>
      </w:r>
      <w:r w:rsidR="005B3E34" w:rsidRPr="007D4DB8">
        <w:rPr>
          <w:rFonts w:ascii="Times New Roman" w:hAnsi="Times New Roman" w:cs="Times New Roman"/>
          <w:sz w:val="28"/>
          <w:szCs w:val="28"/>
        </w:rPr>
        <w:t xml:space="preserve"> г., а размещена на сайте </w:t>
      </w:r>
      <w:hyperlink r:id="rId11" w:history="1">
        <w:r w:rsidR="00097201" w:rsidRPr="007D4DB8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97201" w:rsidRPr="007D4DB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.bus.gov.ru</w:t>
        </w:r>
      </w:hyperlink>
      <w:r w:rsidR="00EC62D7" w:rsidRPr="007D4DB8">
        <w:rPr>
          <w:rFonts w:ascii="Times New Roman" w:hAnsi="Times New Roman" w:cs="Times New Roman"/>
          <w:sz w:val="28"/>
          <w:szCs w:val="28"/>
        </w:rPr>
        <w:t xml:space="preserve"> </w:t>
      </w:r>
      <w:r w:rsidR="007D4DB8" w:rsidRPr="007D4DB8">
        <w:rPr>
          <w:rFonts w:ascii="Times New Roman" w:hAnsi="Times New Roman" w:cs="Times New Roman"/>
          <w:sz w:val="28"/>
          <w:szCs w:val="28"/>
        </w:rPr>
        <w:t>20</w:t>
      </w:r>
      <w:r w:rsidR="00EC62D7" w:rsidRPr="007D4DB8">
        <w:rPr>
          <w:rFonts w:ascii="Times New Roman" w:hAnsi="Times New Roman" w:cs="Times New Roman"/>
          <w:sz w:val="28"/>
          <w:szCs w:val="28"/>
        </w:rPr>
        <w:t>.</w:t>
      </w:r>
      <w:r w:rsidR="005B3E34" w:rsidRPr="007D4DB8">
        <w:rPr>
          <w:rFonts w:ascii="Times New Roman" w:hAnsi="Times New Roman" w:cs="Times New Roman"/>
          <w:sz w:val="28"/>
          <w:szCs w:val="28"/>
        </w:rPr>
        <w:t>1</w:t>
      </w:r>
      <w:r w:rsidR="00EC62D7" w:rsidRPr="007D4DB8">
        <w:rPr>
          <w:rFonts w:ascii="Times New Roman" w:hAnsi="Times New Roman" w:cs="Times New Roman"/>
          <w:sz w:val="28"/>
          <w:szCs w:val="28"/>
        </w:rPr>
        <w:t>2</w:t>
      </w:r>
      <w:r w:rsidR="005B3E34" w:rsidRPr="007D4DB8">
        <w:rPr>
          <w:rFonts w:ascii="Times New Roman" w:hAnsi="Times New Roman" w:cs="Times New Roman"/>
          <w:sz w:val="28"/>
          <w:szCs w:val="28"/>
        </w:rPr>
        <w:t>.202</w:t>
      </w:r>
      <w:r w:rsidR="00EC62D7" w:rsidRPr="007D4DB8">
        <w:rPr>
          <w:rFonts w:ascii="Times New Roman" w:hAnsi="Times New Roman" w:cs="Times New Roman"/>
          <w:sz w:val="28"/>
          <w:szCs w:val="28"/>
        </w:rPr>
        <w:t>1</w:t>
      </w:r>
      <w:r w:rsidR="005B3E34" w:rsidRPr="007D4D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6234" w:rsidRPr="00F76234" w:rsidRDefault="00EC62D7" w:rsidP="006B111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234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бюджетной сметы </w:t>
      </w:r>
      <w:r w:rsidR="00F76234" w:rsidRPr="00F76234">
        <w:rPr>
          <w:rFonts w:ascii="Times New Roman" w:hAnsi="Times New Roman" w:cs="Times New Roman"/>
          <w:sz w:val="28"/>
          <w:szCs w:val="28"/>
        </w:rPr>
        <w:t>были</w:t>
      </w:r>
      <w:r w:rsidRPr="00F76234">
        <w:rPr>
          <w:rFonts w:ascii="Times New Roman" w:hAnsi="Times New Roman" w:cs="Times New Roman"/>
          <w:sz w:val="28"/>
          <w:szCs w:val="28"/>
        </w:rPr>
        <w:t xml:space="preserve"> нарушены сроки размещения </w:t>
      </w:r>
      <w:r w:rsidR="00C00D3B" w:rsidRPr="00F76234">
        <w:rPr>
          <w:rFonts w:ascii="Times New Roman" w:hAnsi="Times New Roman" w:cs="Times New Roman"/>
          <w:sz w:val="28"/>
          <w:szCs w:val="28"/>
        </w:rPr>
        <w:t xml:space="preserve">информации на </w:t>
      </w:r>
      <w:r w:rsidR="00621B65" w:rsidRPr="00F76234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12" w:history="1">
        <w:r w:rsidR="00097201" w:rsidRPr="00F76234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97201" w:rsidRPr="00F7623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.bus.gov.ru</w:t>
        </w:r>
      </w:hyperlink>
      <w:r w:rsidR="00F76234" w:rsidRPr="00F76234">
        <w:rPr>
          <w:rStyle w:val="ab"/>
          <w:rFonts w:ascii="Times New Roman" w:hAnsi="Times New Roman" w:cs="Times New Roman"/>
          <w:color w:val="auto"/>
          <w:sz w:val="28"/>
          <w:szCs w:val="28"/>
        </w:rPr>
        <w:t>:</w:t>
      </w:r>
      <w:r w:rsidR="006B1114" w:rsidRPr="00F76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234" w:rsidRPr="00F76234" w:rsidRDefault="00F76234" w:rsidP="006B111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234">
        <w:rPr>
          <w:rFonts w:ascii="Times New Roman" w:hAnsi="Times New Roman" w:cs="Times New Roman"/>
          <w:sz w:val="28"/>
          <w:szCs w:val="28"/>
        </w:rPr>
        <w:t xml:space="preserve">- </w:t>
      </w:r>
      <w:r w:rsidR="006B1114" w:rsidRPr="00F76234">
        <w:rPr>
          <w:rFonts w:ascii="Times New Roman" w:hAnsi="Times New Roman" w:cs="Times New Roman"/>
          <w:sz w:val="28"/>
          <w:szCs w:val="28"/>
        </w:rPr>
        <w:t>бюджетная смета</w:t>
      </w:r>
      <w:r w:rsidR="005B3E34" w:rsidRPr="00F76234">
        <w:rPr>
          <w:rFonts w:ascii="Times New Roman" w:hAnsi="Times New Roman" w:cs="Times New Roman"/>
          <w:sz w:val="28"/>
          <w:szCs w:val="28"/>
        </w:rPr>
        <w:t xml:space="preserve"> </w:t>
      </w:r>
      <w:r w:rsidR="006B1114" w:rsidRPr="00F76234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F76234">
        <w:rPr>
          <w:rFonts w:ascii="Times New Roman" w:hAnsi="Times New Roman" w:cs="Times New Roman"/>
          <w:sz w:val="28"/>
          <w:szCs w:val="28"/>
        </w:rPr>
        <w:t>1</w:t>
      </w:r>
      <w:r w:rsidR="006B1114" w:rsidRPr="00F76234">
        <w:rPr>
          <w:rFonts w:ascii="Times New Roman" w:hAnsi="Times New Roman" w:cs="Times New Roman"/>
          <w:sz w:val="28"/>
          <w:szCs w:val="28"/>
        </w:rPr>
        <w:t>0</w:t>
      </w:r>
      <w:r w:rsidR="005B3E34" w:rsidRPr="00F76234">
        <w:rPr>
          <w:rFonts w:ascii="Times New Roman" w:hAnsi="Times New Roman" w:cs="Times New Roman"/>
          <w:sz w:val="28"/>
          <w:szCs w:val="28"/>
        </w:rPr>
        <w:t>.</w:t>
      </w:r>
      <w:r w:rsidR="006B1114" w:rsidRPr="00F76234">
        <w:rPr>
          <w:rFonts w:ascii="Times New Roman" w:hAnsi="Times New Roman" w:cs="Times New Roman"/>
          <w:sz w:val="28"/>
          <w:szCs w:val="28"/>
        </w:rPr>
        <w:t>03</w:t>
      </w:r>
      <w:r w:rsidR="005B3E34" w:rsidRPr="00F76234">
        <w:rPr>
          <w:rFonts w:ascii="Times New Roman" w:hAnsi="Times New Roman" w:cs="Times New Roman"/>
          <w:sz w:val="28"/>
          <w:szCs w:val="28"/>
        </w:rPr>
        <w:t>.202</w:t>
      </w:r>
      <w:r w:rsidR="006B1114" w:rsidRPr="00F76234">
        <w:rPr>
          <w:rFonts w:ascii="Times New Roman" w:hAnsi="Times New Roman" w:cs="Times New Roman"/>
          <w:sz w:val="28"/>
          <w:szCs w:val="28"/>
        </w:rPr>
        <w:t>2</w:t>
      </w:r>
      <w:r w:rsidR="005B3E34" w:rsidRPr="00F76234">
        <w:rPr>
          <w:rFonts w:ascii="Times New Roman" w:hAnsi="Times New Roman" w:cs="Times New Roman"/>
          <w:sz w:val="28"/>
          <w:szCs w:val="28"/>
        </w:rPr>
        <w:t xml:space="preserve"> г., размещена </w:t>
      </w:r>
      <w:r w:rsidR="006B1114" w:rsidRPr="00F76234">
        <w:rPr>
          <w:rFonts w:ascii="Times New Roman" w:hAnsi="Times New Roman" w:cs="Times New Roman"/>
          <w:sz w:val="28"/>
          <w:szCs w:val="28"/>
        </w:rPr>
        <w:t>1</w:t>
      </w:r>
      <w:r w:rsidRPr="00F76234">
        <w:rPr>
          <w:rFonts w:ascii="Times New Roman" w:hAnsi="Times New Roman" w:cs="Times New Roman"/>
          <w:sz w:val="28"/>
          <w:szCs w:val="28"/>
        </w:rPr>
        <w:t>8</w:t>
      </w:r>
      <w:r w:rsidR="005B3E34" w:rsidRPr="00F76234">
        <w:rPr>
          <w:rFonts w:ascii="Times New Roman" w:hAnsi="Times New Roman" w:cs="Times New Roman"/>
          <w:sz w:val="28"/>
          <w:szCs w:val="28"/>
        </w:rPr>
        <w:t>.</w:t>
      </w:r>
      <w:r w:rsidR="006B1114" w:rsidRPr="00F76234">
        <w:rPr>
          <w:rFonts w:ascii="Times New Roman" w:hAnsi="Times New Roman" w:cs="Times New Roman"/>
          <w:sz w:val="28"/>
          <w:szCs w:val="28"/>
        </w:rPr>
        <w:t>0</w:t>
      </w:r>
      <w:r w:rsidRPr="00F76234">
        <w:rPr>
          <w:rFonts w:ascii="Times New Roman" w:hAnsi="Times New Roman" w:cs="Times New Roman"/>
          <w:sz w:val="28"/>
          <w:szCs w:val="28"/>
        </w:rPr>
        <w:t>3</w:t>
      </w:r>
      <w:r w:rsidR="005B3E34" w:rsidRPr="00F76234">
        <w:rPr>
          <w:rFonts w:ascii="Times New Roman" w:hAnsi="Times New Roman" w:cs="Times New Roman"/>
          <w:sz w:val="28"/>
          <w:szCs w:val="28"/>
        </w:rPr>
        <w:t>.202</w:t>
      </w:r>
      <w:r w:rsidR="006B1114" w:rsidRPr="00F76234">
        <w:rPr>
          <w:rFonts w:ascii="Times New Roman" w:hAnsi="Times New Roman" w:cs="Times New Roman"/>
          <w:sz w:val="28"/>
          <w:szCs w:val="28"/>
        </w:rPr>
        <w:t>2</w:t>
      </w:r>
      <w:r w:rsidR="005B3E34" w:rsidRPr="00F76234">
        <w:rPr>
          <w:rFonts w:ascii="Times New Roman" w:hAnsi="Times New Roman" w:cs="Times New Roman"/>
          <w:sz w:val="28"/>
          <w:szCs w:val="28"/>
        </w:rPr>
        <w:t xml:space="preserve"> г.</w:t>
      </w:r>
      <w:r w:rsidRPr="00F76234">
        <w:rPr>
          <w:rFonts w:ascii="Times New Roman" w:hAnsi="Times New Roman" w:cs="Times New Roman"/>
          <w:sz w:val="28"/>
          <w:szCs w:val="28"/>
        </w:rPr>
        <w:t xml:space="preserve"> (просрочка составляет 1 рабочий день);</w:t>
      </w:r>
    </w:p>
    <w:p w:rsidR="00F76234" w:rsidRPr="00F76234" w:rsidRDefault="00F76234" w:rsidP="006B111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234">
        <w:rPr>
          <w:rFonts w:ascii="Times New Roman" w:hAnsi="Times New Roman" w:cs="Times New Roman"/>
          <w:sz w:val="28"/>
          <w:szCs w:val="28"/>
        </w:rPr>
        <w:t xml:space="preserve">- </w:t>
      </w:r>
      <w:r w:rsidR="006B1114" w:rsidRPr="00F76234">
        <w:rPr>
          <w:rFonts w:ascii="Times New Roman" w:hAnsi="Times New Roman" w:cs="Times New Roman"/>
          <w:sz w:val="28"/>
          <w:szCs w:val="28"/>
        </w:rPr>
        <w:t>бюджетная смета утверждена 1</w:t>
      </w:r>
      <w:r w:rsidRPr="00F76234">
        <w:rPr>
          <w:rFonts w:ascii="Times New Roman" w:hAnsi="Times New Roman" w:cs="Times New Roman"/>
          <w:sz w:val="28"/>
          <w:szCs w:val="28"/>
        </w:rPr>
        <w:t>8</w:t>
      </w:r>
      <w:r w:rsidR="006B1114" w:rsidRPr="00F76234">
        <w:rPr>
          <w:rFonts w:ascii="Times New Roman" w:hAnsi="Times New Roman" w:cs="Times New Roman"/>
          <w:sz w:val="28"/>
          <w:szCs w:val="28"/>
        </w:rPr>
        <w:t>.0</w:t>
      </w:r>
      <w:r w:rsidRPr="00F76234">
        <w:rPr>
          <w:rFonts w:ascii="Times New Roman" w:hAnsi="Times New Roman" w:cs="Times New Roman"/>
          <w:sz w:val="28"/>
          <w:szCs w:val="28"/>
        </w:rPr>
        <w:t>5</w:t>
      </w:r>
      <w:r w:rsidR="006B1114" w:rsidRPr="00F76234">
        <w:rPr>
          <w:rFonts w:ascii="Times New Roman" w:hAnsi="Times New Roman" w:cs="Times New Roman"/>
          <w:sz w:val="28"/>
          <w:szCs w:val="28"/>
        </w:rPr>
        <w:t>.2022 г., размещена 2</w:t>
      </w:r>
      <w:r w:rsidRPr="00F76234">
        <w:rPr>
          <w:rFonts w:ascii="Times New Roman" w:hAnsi="Times New Roman" w:cs="Times New Roman"/>
          <w:sz w:val="28"/>
          <w:szCs w:val="28"/>
        </w:rPr>
        <w:t>7</w:t>
      </w:r>
      <w:r w:rsidR="006B1114" w:rsidRPr="00F76234">
        <w:rPr>
          <w:rFonts w:ascii="Times New Roman" w:hAnsi="Times New Roman" w:cs="Times New Roman"/>
          <w:sz w:val="28"/>
          <w:szCs w:val="28"/>
        </w:rPr>
        <w:t>.0</w:t>
      </w:r>
      <w:r w:rsidRPr="00F76234">
        <w:rPr>
          <w:rFonts w:ascii="Times New Roman" w:hAnsi="Times New Roman" w:cs="Times New Roman"/>
          <w:sz w:val="28"/>
          <w:szCs w:val="28"/>
        </w:rPr>
        <w:t>5</w:t>
      </w:r>
      <w:r w:rsidR="006B1114" w:rsidRPr="00F76234">
        <w:rPr>
          <w:rFonts w:ascii="Times New Roman" w:hAnsi="Times New Roman" w:cs="Times New Roman"/>
          <w:sz w:val="28"/>
          <w:szCs w:val="28"/>
        </w:rPr>
        <w:t xml:space="preserve">.2022 г. </w:t>
      </w:r>
      <w:r w:rsidRPr="00F76234">
        <w:rPr>
          <w:rFonts w:ascii="Times New Roman" w:hAnsi="Times New Roman" w:cs="Times New Roman"/>
          <w:sz w:val="28"/>
          <w:szCs w:val="28"/>
        </w:rPr>
        <w:t>(просрочка составляет 2 рабочих дня);</w:t>
      </w:r>
    </w:p>
    <w:p w:rsidR="006B1114" w:rsidRPr="00F76234" w:rsidRDefault="00F76234" w:rsidP="006B111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234">
        <w:rPr>
          <w:rFonts w:ascii="Times New Roman" w:hAnsi="Times New Roman" w:cs="Times New Roman"/>
          <w:sz w:val="28"/>
          <w:szCs w:val="28"/>
        </w:rPr>
        <w:t>- бюджетная смета утверждена 08.12.2022 г., размещена 16.12.2022 г. (просрочка составляет 1 рабочий день);</w:t>
      </w:r>
    </w:p>
    <w:p w:rsidR="00F76234" w:rsidRPr="00F76234" w:rsidRDefault="00F76234" w:rsidP="006B111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234">
        <w:rPr>
          <w:rFonts w:ascii="Times New Roman" w:hAnsi="Times New Roman" w:cs="Times New Roman"/>
          <w:sz w:val="28"/>
          <w:szCs w:val="28"/>
        </w:rPr>
        <w:t>- бюджетная смета утверждена 29.12.2022 г., размещена 16.01.2023 г. (просрочка составляет 7 рабочих дней)</w:t>
      </w:r>
      <w:r>
        <w:rPr>
          <w:rFonts w:ascii="Times New Roman" w:hAnsi="Times New Roman" w:cs="Times New Roman"/>
          <w:sz w:val="28"/>
          <w:szCs w:val="28"/>
        </w:rPr>
        <w:t>. А так же 20.12.2021 г. и 24.12.2021 г. р</w:t>
      </w:r>
      <w:r w:rsidR="00AB7157">
        <w:rPr>
          <w:rFonts w:ascii="Times New Roman" w:hAnsi="Times New Roman" w:cs="Times New Roman"/>
          <w:sz w:val="28"/>
          <w:szCs w:val="28"/>
        </w:rPr>
        <w:t>азмещены</w:t>
      </w:r>
      <w:r>
        <w:rPr>
          <w:rFonts w:ascii="Times New Roman" w:hAnsi="Times New Roman" w:cs="Times New Roman"/>
          <w:sz w:val="28"/>
          <w:szCs w:val="28"/>
        </w:rPr>
        <w:t xml:space="preserve"> одинаков</w:t>
      </w:r>
      <w:r w:rsidR="00AB7157">
        <w:rPr>
          <w:rFonts w:ascii="Times New Roman" w:hAnsi="Times New Roman" w:cs="Times New Roman"/>
          <w:sz w:val="28"/>
          <w:szCs w:val="28"/>
        </w:rPr>
        <w:t>ые сметы, а 18.03.2022 г. приложена смета на 2021 год.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4455">
        <w:rPr>
          <w:rFonts w:ascii="Times New Roman" w:hAnsi="Times New Roman" w:cs="Times New Roman"/>
          <w:sz w:val="28"/>
          <w:szCs w:val="28"/>
        </w:rPr>
        <w:t>(Приложение</w:t>
      </w:r>
      <w:r w:rsidR="00CA4455" w:rsidRPr="00CA445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762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234" w:rsidRPr="007D2513" w:rsidRDefault="00F76234" w:rsidP="006B111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0155D" w:rsidRPr="00F850BC" w:rsidRDefault="0060155D" w:rsidP="008F4CD8">
      <w:pPr>
        <w:pStyle w:val="a8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50BC">
        <w:rPr>
          <w:rFonts w:ascii="Times New Roman" w:hAnsi="Times New Roman"/>
          <w:b/>
          <w:sz w:val="28"/>
          <w:szCs w:val="28"/>
        </w:rPr>
        <w:t>Организация и состояние бухгалтерского учета и отчетности:</w:t>
      </w:r>
    </w:p>
    <w:p w:rsidR="00985C86" w:rsidRDefault="0060155D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F850BC">
        <w:rPr>
          <w:b w:val="0"/>
          <w:sz w:val="28"/>
          <w:szCs w:val="28"/>
        </w:rPr>
        <w:t xml:space="preserve">Учетная политика </w:t>
      </w:r>
      <w:r w:rsidR="00DF2775" w:rsidRPr="00F850BC">
        <w:rPr>
          <w:b w:val="0"/>
          <w:sz w:val="28"/>
          <w:szCs w:val="28"/>
        </w:rPr>
        <w:t>М</w:t>
      </w:r>
      <w:r w:rsidR="00982338" w:rsidRPr="00F850BC">
        <w:rPr>
          <w:b w:val="0"/>
          <w:sz w:val="28"/>
          <w:szCs w:val="28"/>
        </w:rPr>
        <w:t>К</w:t>
      </w:r>
      <w:r w:rsidR="00DF2775" w:rsidRPr="00F850BC">
        <w:rPr>
          <w:b w:val="0"/>
          <w:sz w:val="28"/>
          <w:szCs w:val="28"/>
        </w:rPr>
        <w:t>У «</w:t>
      </w:r>
      <w:r w:rsidR="00FF0DF4" w:rsidRPr="00F850BC">
        <w:rPr>
          <w:b w:val="0"/>
          <w:sz w:val="28"/>
          <w:szCs w:val="28"/>
        </w:rPr>
        <w:t>ЦКДС Пограничного МО</w:t>
      </w:r>
      <w:r w:rsidRPr="00F850BC">
        <w:rPr>
          <w:b w:val="0"/>
          <w:sz w:val="28"/>
          <w:szCs w:val="28"/>
        </w:rPr>
        <w:t xml:space="preserve">» утверждена приказом директора от </w:t>
      </w:r>
      <w:r w:rsidR="00F850BC" w:rsidRPr="00F850BC">
        <w:rPr>
          <w:b w:val="0"/>
          <w:sz w:val="28"/>
          <w:szCs w:val="28"/>
        </w:rPr>
        <w:t>31</w:t>
      </w:r>
      <w:r w:rsidRPr="00F850BC">
        <w:rPr>
          <w:b w:val="0"/>
          <w:sz w:val="28"/>
          <w:szCs w:val="28"/>
        </w:rPr>
        <w:t>.12.20</w:t>
      </w:r>
      <w:r w:rsidR="00F850BC" w:rsidRPr="00F850BC">
        <w:rPr>
          <w:b w:val="0"/>
          <w:sz w:val="28"/>
          <w:szCs w:val="28"/>
        </w:rPr>
        <w:t>19</w:t>
      </w:r>
      <w:r w:rsidRPr="00F850BC">
        <w:rPr>
          <w:b w:val="0"/>
          <w:sz w:val="28"/>
          <w:szCs w:val="28"/>
        </w:rPr>
        <w:t xml:space="preserve"> г</w:t>
      </w:r>
      <w:r w:rsidR="00F850BC" w:rsidRPr="00F850BC">
        <w:rPr>
          <w:b w:val="0"/>
          <w:sz w:val="28"/>
          <w:szCs w:val="28"/>
        </w:rPr>
        <w:t>.</w:t>
      </w:r>
      <w:r w:rsidRPr="00F850BC">
        <w:rPr>
          <w:b w:val="0"/>
          <w:sz w:val="28"/>
          <w:szCs w:val="28"/>
        </w:rPr>
        <w:t xml:space="preserve"> № </w:t>
      </w:r>
      <w:r w:rsidR="00F850BC" w:rsidRPr="00F850BC">
        <w:rPr>
          <w:b w:val="0"/>
          <w:sz w:val="28"/>
          <w:szCs w:val="28"/>
        </w:rPr>
        <w:t>47</w:t>
      </w:r>
      <w:r w:rsidRPr="00F850BC">
        <w:rPr>
          <w:b w:val="0"/>
          <w:sz w:val="28"/>
          <w:szCs w:val="28"/>
        </w:rPr>
        <w:t>, сформирована в соответствии с Федеральным закон</w:t>
      </w:r>
      <w:r w:rsidR="00AF78E0" w:rsidRPr="00F850BC">
        <w:rPr>
          <w:b w:val="0"/>
          <w:sz w:val="28"/>
          <w:szCs w:val="28"/>
        </w:rPr>
        <w:t>ом</w:t>
      </w:r>
      <w:r w:rsidRPr="00F850BC">
        <w:rPr>
          <w:b w:val="0"/>
          <w:sz w:val="28"/>
          <w:szCs w:val="28"/>
        </w:rPr>
        <w:t xml:space="preserve"> от 06.12.2011 г. № 402-ФЗ "О бухгалтерском учете"</w:t>
      </w:r>
      <w:r w:rsidR="0053358F" w:rsidRPr="00F850BC">
        <w:rPr>
          <w:b w:val="0"/>
          <w:sz w:val="28"/>
          <w:szCs w:val="28"/>
        </w:rPr>
        <w:t>, Приказом Минфина России от 01.12.2010 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="0053358F" w:rsidRPr="00F850BC">
        <w:rPr>
          <w:b w:val="0"/>
          <w:sz w:val="28"/>
          <w:szCs w:val="28"/>
        </w:rPr>
        <w:t xml:space="preserve"> и Инструкции по его применению", </w:t>
      </w:r>
      <w:r w:rsidR="00982338" w:rsidRPr="00F850BC">
        <w:rPr>
          <w:b w:val="0"/>
          <w:sz w:val="28"/>
          <w:szCs w:val="28"/>
        </w:rPr>
        <w:t>Приказом Минфина России от 06.12.2010 г. № 162н "Об утверждении Плана счетов бюджетного учета и Инструкции по его применению"</w:t>
      </w:r>
      <w:r w:rsidR="00C87629" w:rsidRPr="00F850BC">
        <w:rPr>
          <w:b w:val="0"/>
          <w:sz w:val="28"/>
          <w:szCs w:val="28"/>
        </w:rPr>
        <w:t xml:space="preserve">, </w:t>
      </w:r>
      <w:r w:rsidR="00F850BC" w:rsidRPr="00F850BC">
        <w:rPr>
          <w:b w:val="0"/>
          <w:sz w:val="28"/>
          <w:szCs w:val="28"/>
        </w:rPr>
        <w:t>Бюджетным кодексом, Налоговым кодексом</w:t>
      </w:r>
      <w:r w:rsidR="00985C86" w:rsidRPr="00F850BC">
        <w:rPr>
          <w:b w:val="0"/>
          <w:sz w:val="28"/>
          <w:szCs w:val="28"/>
        </w:rPr>
        <w:t>.</w:t>
      </w:r>
    </w:p>
    <w:p w:rsidR="00B60573" w:rsidRPr="003F7EA5" w:rsidRDefault="00B60573" w:rsidP="003F7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573">
        <w:rPr>
          <w:rFonts w:ascii="Times New Roman" w:hAnsi="Times New Roman" w:cs="Times New Roman"/>
          <w:sz w:val="28"/>
          <w:szCs w:val="28"/>
        </w:rPr>
        <w:t>Основанием для отражения в бухгалтерском учете информации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73">
        <w:rPr>
          <w:rFonts w:ascii="Times New Roman" w:hAnsi="Times New Roman" w:cs="Times New Roman"/>
          <w:sz w:val="28"/>
          <w:szCs w:val="28"/>
        </w:rPr>
        <w:t>активах и обязательствах, а также операций с ними являются первичные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73">
        <w:rPr>
          <w:rFonts w:ascii="Times New Roman" w:hAnsi="Times New Roman" w:cs="Times New Roman"/>
          <w:sz w:val="28"/>
          <w:szCs w:val="28"/>
        </w:rPr>
        <w:t>учетные документы. Первичные учетные документы принимаются к учету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73">
        <w:rPr>
          <w:rFonts w:ascii="Times New Roman" w:hAnsi="Times New Roman" w:cs="Times New Roman"/>
          <w:sz w:val="28"/>
          <w:szCs w:val="28"/>
        </w:rPr>
        <w:t>унифицированным формам. Записи в регистры бухгалтерского учета (Журналы операций, иные регистры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73">
        <w:rPr>
          <w:rFonts w:ascii="Times New Roman" w:hAnsi="Times New Roman" w:cs="Times New Roman"/>
          <w:sz w:val="28"/>
          <w:szCs w:val="28"/>
        </w:rPr>
        <w:t>бухгалтерского учета) осуществляются по мере совершения операций и принятия к</w:t>
      </w:r>
      <w:r w:rsidRPr="003F7EA5">
        <w:rPr>
          <w:rFonts w:ascii="Times New Roman" w:hAnsi="Times New Roman" w:cs="Times New Roman"/>
          <w:sz w:val="28"/>
          <w:szCs w:val="28"/>
        </w:rPr>
        <w:t xml:space="preserve"> </w:t>
      </w:r>
      <w:r w:rsidRPr="00B60573">
        <w:rPr>
          <w:rFonts w:ascii="Times New Roman" w:hAnsi="Times New Roman" w:cs="Times New Roman"/>
          <w:sz w:val="28"/>
          <w:szCs w:val="28"/>
        </w:rPr>
        <w:t>бухгалтерск</w:t>
      </w:r>
      <w:r w:rsidR="003F7EA5" w:rsidRPr="003F7EA5">
        <w:rPr>
          <w:rFonts w:ascii="Times New Roman" w:hAnsi="Times New Roman" w:cs="Times New Roman"/>
          <w:sz w:val="28"/>
          <w:szCs w:val="28"/>
        </w:rPr>
        <w:t xml:space="preserve">ому учету первичного </w:t>
      </w:r>
      <w:r w:rsidRPr="00B60573">
        <w:rPr>
          <w:rFonts w:ascii="Times New Roman" w:hAnsi="Times New Roman" w:cs="Times New Roman"/>
          <w:sz w:val="28"/>
          <w:szCs w:val="28"/>
        </w:rPr>
        <w:t>учетного документа. Фактов несвоевременного отражения</w:t>
      </w:r>
      <w:r w:rsidR="003F7EA5" w:rsidRPr="003F7EA5">
        <w:rPr>
          <w:rFonts w:ascii="Times New Roman" w:hAnsi="Times New Roman" w:cs="Times New Roman"/>
          <w:sz w:val="28"/>
          <w:szCs w:val="28"/>
        </w:rPr>
        <w:t xml:space="preserve"> </w:t>
      </w:r>
      <w:r w:rsidRPr="00B60573">
        <w:rPr>
          <w:rFonts w:ascii="Times New Roman" w:hAnsi="Times New Roman" w:cs="Times New Roman"/>
          <w:sz w:val="28"/>
          <w:szCs w:val="28"/>
        </w:rPr>
        <w:t>первичных учетных документов в регистрах бухгалтерского учета не выявлено. Вывод на печать сформированных</w:t>
      </w:r>
      <w:r w:rsidR="003F7EA5" w:rsidRPr="003F7EA5">
        <w:rPr>
          <w:rFonts w:ascii="Times New Roman" w:hAnsi="Times New Roman" w:cs="Times New Roman"/>
          <w:sz w:val="28"/>
          <w:szCs w:val="28"/>
        </w:rPr>
        <w:t xml:space="preserve"> </w:t>
      </w:r>
      <w:r w:rsidRPr="003F7EA5">
        <w:rPr>
          <w:rFonts w:ascii="Times New Roman" w:hAnsi="Times New Roman" w:cs="Times New Roman"/>
          <w:sz w:val="28"/>
          <w:szCs w:val="28"/>
        </w:rPr>
        <w:t>регистров бухгалтерского учета производится.</w:t>
      </w:r>
    </w:p>
    <w:p w:rsidR="004244A6" w:rsidRPr="00F42C0A" w:rsidRDefault="00027ED2" w:rsidP="003F7EA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3F7EA5">
        <w:rPr>
          <w:b w:val="0"/>
          <w:sz w:val="28"/>
          <w:szCs w:val="28"/>
        </w:rPr>
        <w:lastRenderedPageBreak/>
        <w:t>Ответственными за хранение основных средств и материальных запасов в организации</w:t>
      </w:r>
      <w:r w:rsidR="0060155D" w:rsidRPr="003F7EA5">
        <w:rPr>
          <w:b w:val="0"/>
          <w:sz w:val="28"/>
          <w:szCs w:val="28"/>
        </w:rPr>
        <w:t xml:space="preserve"> </w:t>
      </w:r>
      <w:r w:rsidR="00617851" w:rsidRPr="003F7EA5">
        <w:rPr>
          <w:b w:val="0"/>
          <w:sz w:val="28"/>
          <w:szCs w:val="28"/>
        </w:rPr>
        <w:t xml:space="preserve">назначены </w:t>
      </w:r>
      <w:r w:rsidR="007B3E8E" w:rsidRPr="003F7EA5">
        <w:rPr>
          <w:b w:val="0"/>
          <w:sz w:val="28"/>
          <w:szCs w:val="28"/>
        </w:rPr>
        <w:t>Бурдин В. М., Ивлева Е. С., Кононенко И. М</w:t>
      </w:r>
      <w:r w:rsidR="007B3E8E" w:rsidRPr="00F42C0A">
        <w:rPr>
          <w:b w:val="0"/>
          <w:sz w:val="28"/>
          <w:szCs w:val="28"/>
        </w:rPr>
        <w:t>., Денисенко С. С. и Золотарева Н. Н.</w:t>
      </w:r>
      <w:r w:rsidR="0052117F" w:rsidRPr="00F42C0A">
        <w:rPr>
          <w:b w:val="0"/>
          <w:sz w:val="28"/>
          <w:szCs w:val="28"/>
        </w:rPr>
        <w:t xml:space="preserve"> </w:t>
      </w:r>
      <w:r w:rsidR="00F42C0A" w:rsidRPr="00F42C0A">
        <w:rPr>
          <w:b w:val="0"/>
          <w:sz w:val="28"/>
          <w:szCs w:val="28"/>
        </w:rPr>
        <w:t xml:space="preserve">У данных сотрудников за исключением Кононенко И. М. в личных делах отсутствуют </w:t>
      </w:r>
      <w:r w:rsidR="00DC2B17" w:rsidRPr="00F42C0A">
        <w:rPr>
          <w:b w:val="0"/>
          <w:sz w:val="28"/>
          <w:szCs w:val="28"/>
        </w:rPr>
        <w:t>договора о полной индивидуальной материальной ответственности</w:t>
      </w:r>
      <w:r w:rsidR="00F9693A">
        <w:rPr>
          <w:b w:val="0"/>
          <w:sz w:val="28"/>
          <w:szCs w:val="28"/>
        </w:rPr>
        <w:t xml:space="preserve"> (ст. 244 ТК РФ)</w:t>
      </w:r>
      <w:r w:rsidR="00DC2B17" w:rsidRPr="00F42C0A">
        <w:rPr>
          <w:b w:val="0"/>
          <w:sz w:val="28"/>
          <w:szCs w:val="28"/>
        </w:rPr>
        <w:t>.</w:t>
      </w:r>
    </w:p>
    <w:p w:rsidR="00342BD7" w:rsidRPr="00FA626F" w:rsidRDefault="00342BD7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A626F">
        <w:rPr>
          <w:b w:val="0"/>
          <w:sz w:val="28"/>
          <w:szCs w:val="28"/>
        </w:rPr>
        <w:t>При проверке учета ведения основных средств и материальных запасов выявлены следующие нарушения:</w:t>
      </w:r>
    </w:p>
    <w:p w:rsidR="001A4F1F" w:rsidRPr="00FA626F" w:rsidRDefault="00342BD7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FA626F">
        <w:rPr>
          <w:b w:val="0"/>
          <w:sz w:val="28"/>
          <w:szCs w:val="28"/>
        </w:rPr>
        <w:t>-</w:t>
      </w:r>
      <w:r w:rsidRPr="00FA626F">
        <w:t xml:space="preserve"> </w:t>
      </w:r>
      <w:r w:rsidR="008859A9" w:rsidRPr="008859A9">
        <w:rPr>
          <w:b w:val="0"/>
          <w:sz w:val="28"/>
          <w:szCs w:val="28"/>
        </w:rPr>
        <w:t>в</w:t>
      </w:r>
      <w:r w:rsidRPr="00FA626F">
        <w:rPr>
          <w:b w:val="0"/>
          <w:sz w:val="28"/>
          <w:szCs w:val="28"/>
        </w:rPr>
        <w:t xml:space="preserve"> </w:t>
      </w:r>
      <w:r w:rsidR="00216336" w:rsidRPr="00FA626F">
        <w:rPr>
          <w:b w:val="0"/>
          <w:sz w:val="28"/>
          <w:szCs w:val="28"/>
        </w:rPr>
        <w:t>соответствии с</w:t>
      </w:r>
      <w:r w:rsidRPr="00FA626F">
        <w:rPr>
          <w:b w:val="0"/>
          <w:sz w:val="28"/>
          <w:szCs w:val="28"/>
        </w:rPr>
        <w:t xml:space="preserve"> Федеральн</w:t>
      </w:r>
      <w:r w:rsidR="00216336" w:rsidRPr="00FA626F">
        <w:rPr>
          <w:b w:val="0"/>
          <w:sz w:val="28"/>
          <w:szCs w:val="28"/>
        </w:rPr>
        <w:t>ым</w:t>
      </w:r>
      <w:r w:rsidRPr="00FA626F">
        <w:rPr>
          <w:b w:val="0"/>
          <w:sz w:val="28"/>
          <w:szCs w:val="28"/>
        </w:rPr>
        <w:t xml:space="preserve"> закон</w:t>
      </w:r>
      <w:r w:rsidR="00216336" w:rsidRPr="00FA626F">
        <w:rPr>
          <w:b w:val="0"/>
          <w:sz w:val="28"/>
          <w:szCs w:val="28"/>
        </w:rPr>
        <w:t>ом</w:t>
      </w:r>
      <w:r w:rsidRPr="00FA626F">
        <w:rPr>
          <w:b w:val="0"/>
          <w:sz w:val="28"/>
          <w:szCs w:val="28"/>
        </w:rPr>
        <w:t xml:space="preserve"> от 06.12.2011 г. № 402-ФЗ </w:t>
      </w:r>
      <w:r w:rsidR="00DC0103" w:rsidRPr="00FA626F">
        <w:rPr>
          <w:b w:val="0"/>
          <w:sz w:val="28"/>
          <w:szCs w:val="28"/>
        </w:rPr>
        <w:t>«</w:t>
      </w:r>
      <w:r w:rsidRPr="00FA626F">
        <w:rPr>
          <w:b w:val="0"/>
          <w:sz w:val="28"/>
          <w:szCs w:val="28"/>
        </w:rPr>
        <w:t>О бухгалтерском учете»,</w:t>
      </w:r>
      <w:r w:rsidR="00DC0103" w:rsidRPr="00FA626F">
        <w:rPr>
          <w:b w:val="0"/>
          <w:sz w:val="28"/>
          <w:szCs w:val="28"/>
        </w:rPr>
        <w:t xml:space="preserve"> </w:t>
      </w:r>
      <w:r w:rsidR="00F9693A" w:rsidRPr="00FA626F">
        <w:rPr>
          <w:b w:val="0"/>
          <w:sz w:val="28"/>
          <w:szCs w:val="28"/>
        </w:rPr>
        <w:t>п</w:t>
      </w:r>
      <w:r w:rsidR="00717EF3" w:rsidRPr="00FA626F">
        <w:rPr>
          <w:b w:val="0"/>
          <w:sz w:val="28"/>
          <w:szCs w:val="28"/>
        </w:rPr>
        <w:t>риложени</w:t>
      </w:r>
      <w:r w:rsidR="001B74DF" w:rsidRPr="00FA626F">
        <w:rPr>
          <w:b w:val="0"/>
          <w:sz w:val="28"/>
          <w:szCs w:val="28"/>
        </w:rPr>
        <w:t>ем</w:t>
      </w:r>
      <w:r w:rsidR="00717EF3" w:rsidRPr="00FA626F">
        <w:rPr>
          <w:b w:val="0"/>
          <w:sz w:val="28"/>
          <w:szCs w:val="28"/>
        </w:rPr>
        <w:t xml:space="preserve"> № </w:t>
      </w:r>
      <w:r w:rsidR="00F9693A" w:rsidRPr="00FA626F">
        <w:rPr>
          <w:b w:val="0"/>
          <w:sz w:val="28"/>
          <w:szCs w:val="28"/>
        </w:rPr>
        <w:t>4</w:t>
      </w:r>
      <w:r w:rsidR="001B74DF" w:rsidRPr="00FA626F">
        <w:rPr>
          <w:b w:val="0"/>
          <w:sz w:val="28"/>
          <w:szCs w:val="28"/>
        </w:rPr>
        <w:t xml:space="preserve"> к у</w:t>
      </w:r>
      <w:r w:rsidR="00717EF3" w:rsidRPr="00FA626F">
        <w:rPr>
          <w:b w:val="0"/>
          <w:sz w:val="28"/>
          <w:szCs w:val="28"/>
        </w:rPr>
        <w:t xml:space="preserve">четной политике, </w:t>
      </w:r>
      <w:r w:rsidR="00DC0103" w:rsidRPr="00FA626F">
        <w:rPr>
          <w:b w:val="0"/>
          <w:sz w:val="28"/>
          <w:szCs w:val="28"/>
        </w:rPr>
        <w:t>а так же с п</w:t>
      </w:r>
      <w:r w:rsidR="00717EF3" w:rsidRPr="00FA626F">
        <w:rPr>
          <w:b w:val="0"/>
          <w:sz w:val="28"/>
          <w:szCs w:val="28"/>
        </w:rPr>
        <w:t>риказом от 0</w:t>
      </w:r>
      <w:r w:rsidR="00F9693A" w:rsidRPr="00FA626F">
        <w:rPr>
          <w:b w:val="0"/>
          <w:sz w:val="28"/>
          <w:szCs w:val="28"/>
        </w:rPr>
        <w:t>1</w:t>
      </w:r>
      <w:r w:rsidR="00717EF3" w:rsidRPr="00FA626F">
        <w:rPr>
          <w:b w:val="0"/>
          <w:sz w:val="28"/>
          <w:szCs w:val="28"/>
        </w:rPr>
        <w:t>.1</w:t>
      </w:r>
      <w:r w:rsidR="00F9693A" w:rsidRPr="00FA626F">
        <w:rPr>
          <w:b w:val="0"/>
          <w:sz w:val="28"/>
          <w:szCs w:val="28"/>
        </w:rPr>
        <w:t>2</w:t>
      </w:r>
      <w:r w:rsidR="00717EF3" w:rsidRPr="00FA626F">
        <w:rPr>
          <w:b w:val="0"/>
          <w:sz w:val="28"/>
          <w:szCs w:val="28"/>
        </w:rPr>
        <w:t xml:space="preserve">.2022 г. № </w:t>
      </w:r>
      <w:r w:rsidR="00F9693A" w:rsidRPr="00FA626F">
        <w:rPr>
          <w:b w:val="0"/>
          <w:sz w:val="28"/>
          <w:szCs w:val="28"/>
        </w:rPr>
        <w:t>35</w:t>
      </w:r>
      <w:r w:rsidR="00717EF3" w:rsidRPr="00FA626F">
        <w:rPr>
          <w:b w:val="0"/>
          <w:sz w:val="28"/>
          <w:szCs w:val="28"/>
        </w:rPr>
        <w:t>,</w:t>
      </w:r>
      <w:r w:rsidR="001B74DF" w:rsidRPr="00FA626F">
        <w:rPr>
          <w:b w:val="0"/>
          <w:sz w:val="28"/>
          <w:szCs w:val="28"/>
        </w:rPr>
        <w:t xml:space="preserve"> обязательная</w:t>
      </w:r>
      <w:r w:rsidRPr="00FA626F">
        <w:rPr>
          <w:b w:val="0"/>
          <w:sz w:val="28"/>
          <w:szCs w:val="28"/>
        </w:rPr>
        <w:t xml:space="preserve"> инвентаризаци</w:t>
      </w:r>
      <w:r w:rsidR="001B74DF" w:rsidRPr="00FA626F">
        <w:rPr>
          <w:b w:val="0"/>
          <w:sz w:val="28"/>
          <w:szCs w:val="28"/>
        </w:rPr>
        <w:t>я</w:t>
      </w:r>
      <w:r w:rsidRPr="00FA626F">
        <w:rPr>
          <w:b w:val="0"/>
          <w:sz w:val="28"/>
          <w:szCs w:val="28"/>
        </w:rPr>
        <w:t xml:space="preserve"> материальных ценностей в 20</w:t>
      </w:r>
      <w:r w:rsidR="00DC0103" w:rsidRPr="00FA626F">
        <w:rPr>
          <w:b w:val="0"/>
          <w:sz w:val="28"/>
          <w:szCs w:val="28"/>
        </w:rPr>
        <w:t>2</w:t>
      </w:r>
      <w:r w:rsidR="00717EF3" w:rsidRPr="00FA626F">
        <w:rPr>
          <w:b w:val="0"/>
          <w:sz w:val="28"/>
          <w:szCs w:val="28"/>
        </w:rPr>
        <w:t>2</w:t>
      </w:r>
      <w:r w:rsidR="00DC0103" w:rsidRPr="00FA626F">
        <w:rPr>
          <w:b w:val="0"/>
          <w:sz w:val="28"/>
          <w:szCs w:val="28"/>
        </w:rPr>
        <w:t xml:space="preserve"> </w:t>
      </w:r>
      <w:r w:rsidRPr="00FA626F">
        <w:rPr>
          <w:b w:val="0"/>
          <w:sz w:val="28"/>
          <w:szCs w:val="28"/>
        </w:rPr>
        <w:t>г</w:t>
      </w:r>
      <w:r w:rsidR="00717EF3" w:rsidRPr="00FA626F">
        <w:rPr>
          <w:b w:val="0"/>
          <w:sz w:val="28"/>
          <w:szCs w:val="28"/>
        </w:rPr>
        <w:t>.</w:t>
      </w:r>
      <w:r w:rsidRPr="00FA626F">
        <w:rPr>
          <w:b w:val="0"/>
          <w:sz w:val="28"/>
          <w:szCs w:val="28"/>
        </w:rPr>
        <w:t xml:space="preserve">  проводил</w:t>
      </w:r>
      <w:r w:rsidR="00717EF3" w:rsidRPr="00FA626F">
        <w:rPr>
          <w:b w:val="0"/>
          <w:sz w:val="28"/>
          <w:szCs w:val="28"/>
        </w:rPr>
        <w:t>а</w:t>
      </w:r>
      <w:r w:rsidRPr="00FA626F">
        <w:rPr>
          <w:b w:val="0"/>
          <w:sz w:val="28"/>
          <w:szCs w:val="28"/>
        </w:rPr>
        <w:t>сь</w:t>
      </w:r>
      <w:r w:rsidR="00216336" w:rsidRPr="00FA626F">
        <w:rPr>
          <w:b w:val="0"/>
          <w:sz w:val="28"/>
          <w:szCs w:val="28"/>
        </w:rPr>
        <w:t xml:space="preserve"> с </w:t>
      </w:r>
      <w:r w:rsidR="00FA626F" w:rsidRPr="00FA626F">
        <w:rPr>
          <w:b w:val="0"/>
          <w:sz w:val="28"/>
          <w:szCs w:val="28"/>
        </w:rPr>
        <w:t>21</w:t>
      </w:r>
      <w:r w:rsidR="00216336" w:rsidRPr="00FA626F">
        <w:rPr>
          <w:b w:val="0"/>
          <w:sz w:val="28"/>
          <w:szCs w:val="28"/>
        </w:rPr>
        <w:t>.1</w:t>
      </w:r>
      <w:r w:rsidR="00717EF3" w:rsidRPr="00FA626F">
        <w:rPr>
          <w:b w:val="0"/>
          <w:sz w:val="28"/>
          <w:szCs w:val="28"/>
        </w:rPr>
        <w:t>1</w:t>
      </w:r>
      <w:r w:rsidR="00216336" w:rsidRPr="00FA626F">
        <w:rPr>
          <w:b w:val="0"/>
          <w:sz w:val="28"/>
          <w:szCs w:val="28"/>
        </w:rPr>
        <w:t>.202</w:t>
      </w:r>
      <w:r w:rsidR="00717EF3" w:rsidRPr="00FA626F">
        <w:rPr>
          <w:b w:val="0"/>
          <w:sz w:val="28"/>
          <w:szCs w:val="28"/>
        </w:rPr>
        <w:t xml:space="preserve">2 г. по </w:t>
      </w:r>
      <w:r w:rsidR="00FA626F" w:rsidRPr="00FA626F">
        <w:rPr>
          <w:b w:val="0"/>
          <w:sz w:val="28"/>
          <w:szCs w:val="28"/>
        </w:rPr>
        <w:t>2</w:t>
      </w:r>
      <w:r w:rsidR="00717EF3" w:rsidRPr="00FA626F">
        <w:rPr>
          <w:b w:val="0"/>
          <w:sz w:val="28"/>
          <w:szCs w:val="28"/>
        </w:rPr>
        <w:t>5</w:t>
      </w:r>
      <w:r w:rsidR="00216336" w:rsidRPr="00FA626F">
        <w:rPr>
          <w:b w:val="0"/>
          <w:sz w:val="28"/>
          <w:szCs w:val="28"/>
        </w:rPr>
        <w:t>.1</w:t>
      </w:r>
      <w:r w:rsidR="00FA626F" w:rsidRPr="00FA626F">
        <w:rPr>
          <w:b w:val="0"/>
          <w:sz w:val="28"/>
          <w:szCs w:val="28"/>
        </w:rPr>
        <w:t>1</w:t>
      </w:r>
      <w:r w:rsidR="00216336" w:rsidRPr="00FA626F">
        <w:rPr>
          <w:b w:val="0"/>
          <w:sz w:val="28"/>
          <w:szCs w:val="28"/>
        </w:rPr>
        <w:t>.202</w:t>
      </w:r>
      <w:r w:rsidR="00717EF3" w:rsidRPr="00FA626F">
        <w:rPr>
          <w:b w:val="0"/>
          <w:sz w:val="28"/>
          <w:szCs w:val="28"/>
        </w:rPr>
        <w:t>2</w:t>
      </w:r>
      <w:r w:rsidR="00216336" w:rsidRPr="00FA626F">
        <w:rPr>
          <w:b w:val="0"/>
          <w:sz w:val="28"/>
          <w:szCs w:val="28"/>
        </w:rPr>
        <w:t xml:space="preserve"> г.</w:t>
      </w:r>
      <w:r w:rsidR="00FA626F" w:rsidRPr="00FA626F">
        <w:rPr>
          <w:b w:val="0"/>
          <w:sz w:val="28"/>
          <w:szCs w:val="28"/>
        </w:rPr>
        <w:t>,</w:t>
      </w:r>
      <w:r w:rsidR="00216336" w:rsidRPr="00FA626F">
        <w:rPr>
          <w:b w:val="0"/>
          <w:sz w:val="28"/>
          <w:szCs w:val="28"/>
        </w:rPr>
        <w:t xml:space="preserve"> </w:t>
      </w:r>
      <w:r w:rsidR="00717EF3" w:rsidRPr="00FA626F">
        <w:rPr>
          <w:b w:val="0"/>
          <w:sz w:val="28"/>
          <w:szCs w:val="28"/>
        </w:rPr>
        <w:t>но</w:t>
      </w:r>
      <w:r w:rsidRPr="00FA626F">
        <w:rPr>
          <w:b w:val="0"/>
          <w:sz w:val="28"/>
          <w:szCs w:val="28"/>
        </w:rPr>
        <w:t xml:space="preserve"> не все находящиеся в учреждении основные средства</w:t>
      </w:r>
      <w:r w:rsidR="00C74514" w:rsidRPr="00FA626F">
        <w:rPr>
          <w:b w:val="0"/>
          <w:sz w:val="28"/>
          <w:szCs w:val="28"/>
        </w:rPr>
        <w:t>,</w:t>
      </w:r>
      <w:r w:rsidRPr="00FA626F">
        <w:rPr>
          <w:b w:val="0"/>
          <w:sz w:val="28"/>
          <w:szCs w:val="28"/>
        </w:rPr>
        <w:t xml:space="preserve"> промаркированы путем  нанесения на них инвентарных номеров (</w:t>
      </w:r>
      <w:r w:rsidR="00FA626F" w:rsidRPr="00FA626F">
        <w:rPr>
          <w:b w:val="0"/>
          <w:sz w:val="28"/>
          <w:szCs w:val="28"/>
        </w:rPr>
        <w:t xml:space="preserve">три тепловые завесы </w:t>
      </w:r>
      <w:proofErr w:type="spellStart"/>
      <w:r w:rsidR="00FA626F" w:rsidRPr="00FA626F">
        <w:rPr>
          <w:b w:val="0"/>
          <w:sz w:val="28"/>
          <w:szCs w:val="28"/>
        </w:rPr>
        <w:t>Стич</w:t>
      </w:r>
      <w:proofErr w:type="spellEnd"/>
      <w:r w:rsidR="00FA626F" w:rsidRPr="00FA626F">
        <w:rPr>
          <w:b w:val="0"/>
          <w:sz w:val="28"/>
          <w:szCs w:val="28"/>
        </w:rPr>
        <w:t xml:space="preserve"> WWQ</w:t>
      </w:r>
      <w:proofErr w:type="gramEnd"/>
      <w:r w:rsidR="00FA626F" w:rsidRPr="00FA626F">
        <w:rPr>
          <w:b w:val="0"/>
          <w:sz w:val="28"/>
          <w:szCs w:val="28"/>
        </w:rPr>
        <w:t xml:space="preserve"> </w:t>
      </w:r>
      <w:proofErr w:type="gramStart"/>
      <w:r w:rsidR="00FA626F" w:rsidRPr="00FA626F">
        <w:rPr>
          <w:b w:val="0"/>
          <w:sz w:val="28"/>
          <w:szCs w:val="28"/>
        </w:rPr>
        <w:t xml:space="preserve">TZR-5S, </w:t>
      </w:r>
      <w:r w:rsidR="00FA626F">
        <w:rPr>
          <w:b w:val="0"/>
          <w:sz w:val="28"/>
          <w:szCs w:val="28"/>
        </w:rPr>
        <w:t>жалюзи, камеры видеонаблюдения уличные</w:t>
      </w:r>
      <w:r w:rsidR="00FA626F" w:rsidRPr="00FA626F">
        <w:rPr>
          <w:b w:val="0"/>
          <w:sz w:val="28"/>
          <w:szCs w:val="28"/>
        </w:rPr>
        <w:t xml:space="preserve"> </w:t>
      </w:r>
      <w:r w:rsidRPr="00FA626F">
        <w:rPr>
          <w:b w:val="0"/>
          <w:sz w:val="28"/>
          <w:szCs w:val="28"/>
        </w:rPr>
        <w:t xml:space="preserve">и </w:t>
      </w:r>
      <w:r w:rsidR="001A4F1F" w:rsidRPr="00FA626F">
        <w:rPr>
          <w:b w:val="0"/>
          <w:sz w:val="28"/>
          <w:szCs w:val="28"/>
        </w:rPr>
        <w:t>т.д.)</w:t>
      </w:r>
      <w:r w:rsidR="00C64328" w:rsidRPr="00FA626F">
        <w:rPr>
          <w:b w:val="0"/>
          <w:sz w:val="28"/>
          <w:szCs w:val="28"/>
        </w:rPr>
        <w:t xml:space="preserve"> -</w:t>
      </w:r>
      <w:r w:rsidR="005D7E15" w:rsidRPr="00FA626F">
        <w:rPr>
          <w:b w:val="0"/>
          <w:sz w:val="28"/>
          <w:szCs w:val="28"/>
        </w:rPr>
        <w:t xml:space="preserve"> нарушен п. 46 Приказ</w:t>
      </w:r>
      <w:r w:rsidR="00E8269D" w:rsidRPr="00FA626F">
        <w:rPr>
          <w:b w:val="0"/>
          <w:sz w:val="28"/>
          <w:szCs w:val="28"/>
        </w:rPr>
        <w:t>а</w:t>
      </w:r>
      <w:r w:rsidR="005D7E15" w:rsidRPr="00FA626F">
        <w:rPr>
          <w:b w:val="0"/>
          <w:sz w:val="28"/>
          <w:szCs w:val="28"/>
        </w:rPr>
        <w:t xml:space="preserve"> Минфина России от 01.12.2010</w:t>
      </w:r>
      <w:r w:rsidR="00E8269D" w:rsidRPr="00FA626F">
        <w:rPr>
          <w:b w:val="0"/>
          <w:sz w:val="28"/>
          <w:szCs w:val="28"/>
        </w:rPr>
        <w:t xml:space="preserve"> г.</w:t>
      </w:r>
      <w:r w:rsidR="005D7E15" w:rsidRPr="00FA626F">
        <w:rPr>
          <w:b w:val="0"/>
          <w:sz w:val="28"/>
          <w:szCs w:val="28"/>
        </w:rPr>
        <w:t xml:space="preserve"> </w:t>
      </w:r>
      <w:r w:rsidR="00E8269D" w:rsidRPr="00FA626F">
        <w:rPr>
          <w:b w:val="0"/>
          <w:sz w:val="28"/>
          <w:szCs w:val="28"/>
        </w:rPr>
        <w:t>№</w:t>
      </w:r>
      <w:r w:rsidR="005D7E15" w:rsidRPr="00FA626F">
        <w:rPr>
          <w:b w:val="0"/>
          <w:sz w:val="28"/>
          <w:szCs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1A4F1F" w:rsidRPr="00FA626F">
        <w:rPr>
          <w:b w:val="0"/>
          <w:sz w:val="28"/>
          <w:szCs w:val="28"/>
        </w:rPr>
        <w:t>;</w:t>
      </w:r>
      <w:proofErr w:type="gramEnd"/>
    </w:p>
    <w:p w:rsidR="001B7068" w:rsidRPr="00C95CCE" w:rsidRDefault="001B7068" w:rsidP="008F4CD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95CCE">
        <w:rPr>
          <w:b w:val="0"/>
          <w:sz w:val="28"/>
          <w:szCs w:val="28"/>
        </w:rPr>
        <w:t>- один инвентарный номер нанесен на два разных объекта (</w:t>
      </w:r>
      <w:r w:rsidR="008859A9" w:rsidRPr="00C95CCE">
        <w:rPr>
          <w:b w:val="0"/>
          <w:sz w:val="28"/>
          <w:szCs w:val="28"/>
        </w:rPr>
        <w:t xml:space="preserve">стол рабочий </w:t>
      </w:r>
      <w:proofErr w:type="gramStart"/>
      <w:r w:rsidR="008859A9" w:rsidRPr="00C95CCE">
        <w:rPr>
          <w:b w:val="0"/>
          <w:sz w:val="28"/>
          <w:szCs w:val="28"/>
        </w:rPr>
        <w:t>СР</w:t>
      </w:r>
      <w:proofErr w:type="gramEnd"/>
      <w:r w:rsidR="008859A9" w:rsidRPr="00C95CCE">
        <w:rPr>
          <w:b w:val="0"/>
          <w:sz w:val="28"/>
          <w:szCs w:val="28"/>
        </w:rPr>
        <w:t xml:space="preserve"> 3.0 </w:t>
      </w:r>
      <w:r w:rsidRPr="00C95CCE">
        <w:rPr>
          <w:b w:val="0"/>
          <w:sz w:val="28"/>
          <w:szCs w:val="28"/>
        </w:rPr>
        <w:t xml:space="preserve">и </w:t>
      </w:r>
      <w:r w:rsidR="008859A9" w:rsidRPr="00C95CCE">
        <w:rPr>
          <w:b w:val="0"/>
          <w:sz w:val="28"/>
          <w:szCs w:val="28"/>
        </w:rPr>
        <w:t>пушка тепловая КДЦ</w:t>
      </w:r>
      <w:r w:rsidR="008B3EFC">
        <w:rPr>
          <w:b w:val="0"/>
          <w:sz w:val="28"/>
          <w:szCs w:val="28"/>
        </w:rPr>
        <w:t>: № 000000000000161</w:t>
      </w:r>
      <w:r w:rsidR="008859A9" w:rsidRPr="00C95CCE">
        <w:rPr>
          <w:b w:val="0"/>
          <w:sz w:val="28"/>
          <w:szCs w:val="28"/>
        </w:rPr>
        <w:t>,</w:t>
      </w:r>
      <w:r w:rsidR="00C95CCE" w:rsidRPr="00C95CCE">
        <w:t xml:space="preserve"> </w:t>
      </w:r>
      <w:r w:rsidR="00C95CCE" w:rsidRPr="00C95CCE">
        <w:rPr>
          <w:b w:val="0"/>
          <w:sz w:val="28"/>
          <w:szCs w:val="28"/>
        </w:rPr>
        <w:t>н</w:t>
      </w:r>
      <w:r w:rsidR="008859A9" w:rsidRPr="00C95CCE">
        <w:rPr>
          <w:b w:val="0"/>
          <w:sz w:val="28"/>
          <w:szCs w:val="28"/>
        </w:rPr>
        <w:t>оутбук КДЦ</w:t>
      </w:r>
      <w:r w:rsidR="008B3EFC">
        <w:rPr>
          <w:b w:val="0"/>
          <w:sz w:val="28"/>
          <w:szCs w:val="28"/>
        </w:rPr>
        <w:t xml:space="preserve"> и</w:t>
      </w:r>
      <w:r w:rsidR="00C95CCE" w:rsidRPr="00C95CCE">
        <w:rPr>
          <w:b w:val="0"/>
          <w:sz w:val="28"/>
          <w:szCs w:val="28"/>
        </w:rPr>
        <w:t xml:space="preserve"> компьютер (бух)</w:t>
      </w:r>
      <w:r w:rsidR="008B3EFC">
        <w:rPr>
          <w:b w:val="0"/>
          <w:sz w:val="28"/>
          <w:szCs w:val="28"/>
        </w:rPr>
        <w:t>: № 000000000000150</w:t>
      </w:r>
      <w:r w:rsidR="00C95CCE" w:rsidRPr="00C95CCE">
        <w:rPr>
          <w:b w:val="0"/>
          <w:sz w:val="28"/>
          <w:szCs w:val="28"/>
        </w:rPr>
        <w:t>)</w:t>
      </w:r>
      <w:r w:rsidRPr="00C95CCE">
        <w:rPr>
          <w:b w:val="0"/>
          <w:sz w:val="28"/>
          <w:szCs w:val="28"/>
        </w:rPr>
        <w:t>;</w:t>
      </w:r>
    </w:p>
    <w:p w:rsidR="004244A6" w:rsidRPr="008B3EFC" w:rsidRDefault="004244A6" w:rsidP="0042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EFC">
        <w:rPr>
          <w:rFonts w:ascii="Times New Roman" w:eastAsia="Calibri" w:hAnsi="Times New Roman" w:cs="Times New Roman"/>
          <w:sz w:val="28"/>
          <w:szCs w:val="28"/>
        </w:rPr>
        <w:t>- на учете основных средств числятся объекты, стоимость которых не превышает 10000 рублей, эти объекты должны учитываться на забалансовых счетах в соответствии с п. 50 Приказа № 157н. За счет этого стоимость объектов основных средств  завышена (</w:t>
      </w:r>
      <w:r w:rsidR="008B3EFC" w:rsidRPr="008B3EFC">
        <w:rPr>
          <w:rFonts w:ascii="Times New Roman" w:eastAsia="Calibri" w:hAnsi="Times New Roman" w:cs="Times New Roman"/>
          <w:sz w:val="28"/>
          <w:szCs w:val="28"/>
        </w:rPr>
        <w:t>Колонка портативная 000000000000347, Лазерная установка 000000000000338, Стеллаж угловой 000000000000330 и т. д.</w:t>
      </w:r>
      <w:r w:rsidR="00AE299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9776F" w:rsidRPr="007D2513" w:rsidRDefault="00D9776F" w:rsidP="008F4CD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436B" w:rsidRPr="00FF0DF4" w:rsidRDefault="0098436B" w:rsidP="008F4C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F4">
        <w:rPr>
          <w:rFonts w:ascii="Times New Roman" w:hAnsi="Times New Roman" w:cs="Times New Roman"/>
          <w:b/>
          <w:sz w:val="28"/>
          <w:szCs w:val="28"/>
        </w:rPr>
        <w:t>Соблюдение трудового законодательства</w:t>
      </w:r>
      <w:r w:rsidR="00A93087" w:rsidRPr="00FF0DF4">
        <w:rPr>
          <w:rFonts w:ascii="Times New Roman" w:hAnsi="Times New Roman" w:cs="Times New Roman"/>
          <w:b/>
          <w:sz w:val="28"/>
          <w:szCs w:val="28"/>
        </w:rPr>
        <w:t>:</w:t>
      </w:r>
    </w:p>
    <w:p w:rsidR="00806A7D" w:rsidRPr="00FF0DF4" w:rsidRDefault="00D47775" w:rsidP="000E24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F4">
        <w:rPr>
          <w:rFonts w:ascii="Times New Roman" w:hAnsi="Times New Roman" w:cs="Times New Roman"/>
          <w:sz w:val="28"/>
          <w:szCs w:val="28"/>
        </w:rPr>
        <w:t xml:space="preserve">Регулирование социально-трудовых отношений в </w:t>
      </w:r>
      <w:r w:rsidR="002D4EC4" w:rsidRPr="00FF0DF4">
        <w:rPr>
          <w:rFonts w:ascii="Times New Roman" w:hAnsi="Times New Roman" w:cs="Times New Roman"/>
          <w:sz w:val="28"/>
          <w:szCs w:val="28"/>
        </w:rPr>
        <w:t>МК</w:t>
      </w:r>
      <w:r w:rsidR="002E7F20" w:rsidRPr="00FF0DF4">
        <w:rPr>
          <w:rFonts w:ascii="Times New Roman" w:hAnsi="Times New Roman" w:cs="Times New Roman"/>
          <w:sz w:val="28"/>
          <w:szCs w:val="28"/>
        </w:rPr>
        <w:t>У «</w:t>
      </w:r>
      <w:r w:rsidR="00FF0DF4">
        <w:rPr>
          <w:rFonts w:ascii="Times New Roman" w:hAnsi="Times New Roman" w:cs="Times New Roman"/>
          <w:sz w:val="28"/>
          <w:szCs w:val="28"/>
        </w:rPr>
        <w:t xml:space="preserve">ЦКДС </w:t>
      </w:r>
      <w:r w:rsidR="00806A7D" w:rsidRPr="00FF0DF4">
        <w:rPr>
          <w:rFonts w:ascii="Times New Roman" w:hAnsi="Times New Roman" w:cs="Times New Roman"/>
          <w:sz w:val="28"/>
          <w:szCs w:val="28"/>
        </w:rPr>
        <w:t>П</w:t>
      </w:r>
      <w:r w:rsidR="00FF0DF4">
        <w:rPr>
          <w:rFonts w:ascii="Times New Roman" w:hAnsi="Times New Roman" w:cs="Times New Roman"/>
          <w:sz w:val="28"/>
          <w:szCs w:val="28"/>
        </w:rPr>
        <w:t xml:space="preserve">ограничного </w:t>
      </w:r>
      <w:r w:rsidR="00806A7D" w:rsidRPr="00FF0DF4">
        <w:rPr>
          <w:rFonts w:ascii="Times New Roman" w:hAnsi="Times New Roman" w:cs="Times New Roman"/>
          <w:sz w:val="28"/>
          <w:szCs w:val="28"/>
        </w:rPr>
        <w:t>МО</w:t>
      </w:r>
      <w:r w:rsidR="006B2B0C" w:rsidRPr="00FF0DF4">
        <w:rPr>
          <w:rFonts w:ascii="Times New Roman" w:hAnsi="Times New Roman" w:cs="Times New Roman"/>
          <w:sz w:val="28"/>
          <w:szCs w:val="28"/>
        </w:rPr>
        <w:t>»</w:t>
      </w:r>
      <w:r w:rsidRPr="00FF0DF4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="006B2B0C" w:rsidRPr="00FF0DF4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  <w:r w:rsidR="00806A7D" w:rsidRPr="00FF0DF4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Pr="00FF0DF4">
        <w:rPr>
          <w:rFonts w:ascii="Times New Roman" w:hAnsi="Times New Roman" w:cs="Times New Roman"/>
          <w:sz w:val="28"/>
          <w:szCs w:val="28"/>
        </w:rPr>
        <w:t xml:space="preserve">, </w:t>
      </w:r>
      <w:r w:rsidR="006B2B0C" w:rsidRPr="00FF0DF4">
        <w:rPr>
          <w:rFonts w:ascii="Times New Roman" w:hAnsi="Times New Roman" w:cs="Times New Roman"/>
          <w:sz w:val="28"/>
          <w:szCs w:val="28"/>
        </w:rPr>
        <w:t>утвержденными</w:t>
      </w:r>
      <w:r w:rsidR="002D4EC4" w:rsidRPr="00FF0DF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6B2B0C" w:rsidRPr="00FF0DF4">
        <w:rPr>
          <w:rFonts w:ascii="Times New Roman" w:hAnsi="Times New Roman" w:cs="Times New Roman"/>
          <w:sz w:val="28"/>
          <w:szCs w:val="28"/>
        </w:rPr>
        <w:t xml:space="preserve"> </w:t>
      </w:r>
      <w:r w:rsidR="00806A7D" w:rsidRPr="00FF0DF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D4EC4" w:rsidRPr="00FF0DF4">
        <w:rPr>
          <w:rFonts w:ascii="Times New Roman" w:hAnsi="Times New Roman" w:cs="Times New Roman"/>
          <w:sz w:val="28"/>
          <w:szCs w:val="28"/>
        </w:rPr>
        <w:t xml:space="preserve">от </w:t>
      </w:r>
      <w:r w:rsidR="002E7F20" w:rsidRPr="00FF0DF4">
        <w:rPr>
          <w:rFonts w:ascii="Times New Roman" w:hAnsi="Times New Roman" w:cs="Times New Roman"/>
          <w:sz w:val="28"/>
          <w:szCs w:val="28"/>
        </w:rPr>
        <w:t xml:space="preserve"> </w:t>
      </w:r>
      <w:r w:rsidR="00DA7D3A" w:rsidRPr="00FF0DF4">
        <w:rPr>
          <w:rFonts w:ascii="Times New Roman" w:hAnsi="Times New Roman" w:cs="Times New Roman"/>
          <w:sz w:val="28"/>
          <w:szCs w:val="28"/>
        </w:rPr>
        <w:t>1</w:t>
      </w:r>
      <w:r w:rsidR="00FF0DF4">
        <w:rPr>
          <w:rFonts w:ascii="Times New Roman" w:hAnsi="Times New Roman" w:cs="Times New Roman"/>
          <w:sz w:val="28"/>
          <w:szCs w:val="28"/>
        </w:rPr>
        <w:t>5</w:t>
      </w:r>
      <w:r w:rsidR="002E7F20" w:rsidRPr="00FF0DF4">
        <w:rPr>
          <w:rFonts w:ascii="Times New Roman" w:hAnsi="Times New Roman" w:cs="Times New Roman"/>
          <w:sz w:val="28"/>
          <w:szCs w:val="28"/>
        </w:rPr>
        <w:t>.</w:t>
      </w:r>
      <w:r w:rsidR="00DA7D3A" w:rsidRPr="00FF0DF4">
        <w:rPr>
          <w:rFonts w:ascii="Times New Roman" w:hAnsi="Times New Roman" w:cs="Times New Roman"/>
          <w:sz w:val="28"/>
          <w:szCs w:val="28"/>
        </w:rPr>
        <w:t>05</w:t>
      </w:r>
      <w:r w:rsidR="002E7F20" w:rsidRPr="00FF0DF4">
        <w:rPr>
          <w:rFonts w:ascii="Times New Roman" w:hAnsi="Times New Roman" w:cs="Times New Roman"/>
          <w:sz w:val="28"/>
          <w:szCs w:val="28"/>
        </w:rPr>
        <w:t>.20</w:t>
      </w:r>
      <w:r w:rsidR="002D4EC4" w:rsidRPr="00FF0DF4">
        <w:rPr>
          <w:rFonts w:ascii="Times New Roman" w:hAnsi="Times New Roman" w:cs="Times New Roman"/>
          <w:sz w:val="28"/>
          <w:szCs w:val="28"/>
        </w:rPr>
        <w:t>2</w:t>
      </w:r>
      <w:r w:rsidR="00FF0DF4">
        <w:rPr>
          <w:rFonts w:ascii="Times New Roman" w:hAnsi="Times New Roman" w:cs="Times New Roman"/>
          <w:sz w:val="28"/>
          <w:szCs w:val="28"/>
        </w:rPr>
        <w:t>0</w:t>
      </w:r>
      <w:r w:rsidR="006B2B0C" w:rsidRPr="00FF0DF4">
        <w:rPr>
          <w:rFonts w:ascii="Times New Roman" w:hAnsi="Times New Roman" w:cs="Times New Roman"/>
          <w:sz w:val="28"/>
          <w:szCs w:val="28"/>
        </w:rPr>
        <w:t xml:space="preserve"> г</w:t>
      </w:r>
      <w:r w:rsidRPr="00FF0DF4">
        <w:rPr>
          <w:rFonts w:ascii="Times New Roman" w:hAnsi="Times New Roman" w:cs="Times New Roman"/>
          <w:sz w:val="28"/>
          <w:szCs w:val="28"/>
        </w:rPr>
        <w:t>.</w:t>
      </w:r>
      <w:r w:rsidR="002D4EC4" w:rsidRPr="00FF0DF4">
        <w:rPr>
          <w:rFonts w:ascii="Times New Roman" w:hAnsi="Times New Roman" w:cs="Times New Roman"/>
          <w:sz w:val="28"/>
          <w:szCs w:val="28"/>
        </w:rPr>
        <w:t xml:space="preserve"> № </w:t>
      </w:r>
      <w:r w:rsidR="00FF0DF4">
        <w:rPr>
          <w:rFonts w:ascii="Times New Roman" w:hAnsi="Times New Roman" w:cs="Times New Roman"/>
          <w:sz w:val="28"/>
          <w:szCs w:val="28"/>
        </w:rPr>
        <w:t>20</w:t>
      </w:r>
      <w:r w:rsidR="002D4EC4" w:rsidRPr="00FF0DF4">
        <w:rPr>
          <w:rFonts w:ascii="Times New Roman" w:hAnsi="Times New Roman" w:cs="Times New Roman"/>
          <w:sz w:val="28"/>
          <w:szCs w:val="28"/>
        </w:rPr>
        <w:t>.</w:t>
      </w:r>
      <w:r w:rsidR="000E2467" w:rsidRPr="00FF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E76" w:rsidRPr="00F805C2" w:rsidRDefault="00BB3E76" w:rsidP="00BB3E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C2">
        <w:rPr>
          <w:rFonts w:ascii="Times New Roman" w:hAnsi="Times New Roman" w:cs="Times New Roman"/>
          <w:sz w:val="28"/>
          <w:szCs w:val="28"/>
        </w:rPr>
        <w:t xml:space="preserve">При проверке табелей учета рабочего времени установлены следующие нарушения: </w:t>
      </w:r>
    </w:p>
    <w:p w:rsidR="007F31A9" w:rsidRPr="00F805C2" w:rsidRDefault="007F31A9" w:rsidP="00BB3E76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C2">
        <w:rPr>
          <w:rFonts w:ascii="Times New Roman" w:hAnsi="Times New Roman" w:cs="Times New Roman"/>
          <w:sz w:val="28"/>
          <w:szCs w:val="28"/>
        </w:rPr>
        <w:t xml:space="preserve">в </w:t>
      </w:r>
      <w:r w:rsidR="00446219" w:rsidRPr="00F805C2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F805C2" w:rsidRPr="00F805C2">
        <w:rPr>
          <w:rFonts w:ascii="Times New Roman" w:hAnsi="Times New Roman" w:cs="Times New Roman"/>
          <w:sz w:val="28"/>
          <w:szCs w:val="28"/>
        </w:rPr>
        <w:t>приложени</w:t>
      </w:r>
      <w:r w:rsidR="00F805C2" w:rsidRPr="00F805C2">
        <w:rPr>
          <w:rFonts w:ascii="Times New Roman" w:hAnsi="Times New Roman" w:cs="Times New Roman"/>
          <w:sz w:val="28"/>
          <w:szCs w:val="28"/>
        </w:rPr>
        <w:t>я</w:t>
      </w:r>
      <w:r w:rsidR="00F805C2" w:rsidRPr="00F805C2">
        <w:rPr>
          <w:rFonts w:ascii="Times New Roman" w:hAnsi="Times New Roman" w:cs="Times New Roman"/>
          <w:sz w:val="28"/>
          <w:szCs w:val="28"/>
        </w:rPr>
        <w:t xml:space="preserve"> 2</w:t>
      </w:r>
      <w:r w:rsidR="00F805C2" w:rsidRPr="00F805C2">
        <w:rPr>
          <w:rFonts w:ascii="Times New Roman" w:hAnsi="Times New Roman" w:cs="Times New Roman"/>
          <w:sz w:val="28"/>
          <w:szCs w:val="28"/>
        </w:rPr>
        <w:t xml:space="preserve"> </w:t>
      </w:r>
      <w:r w:rsidRPr="00F805C2">
        <w:rPr>
          <w:rFonts w:ascii="Times New Roman" w:hAnsi="Times New Roman" w:cs="Times New Roman"/>
          <w:sz w:val="28"/>
          <w:szCs w:val="28"/>
        </w:rPr>
        <w:t>учетной политик</w:t>
      </w:r>
      <w:r w:rsidR="00446219" w:rsidRPr="00F805C2">
        <w:rPr>
          <w:rFonts w:ascii="Times New Roman" w:hAnsi="Times New Roman" w:cs="Times New Roman"/>
          <w:sz w:val="28"/>
          <w:szCs w:val="28"/>
        </w:rPr>
        <w:t xml:space="preserve">и </w:t>
      </w:r>
      <w:r w:rsidRPr="00F805C2">
        <w:rPr>
          <w:rFonts w:ascii="Times New Roman" w:hAnsi="Times New Roman" w:cs="Times New Roman"/>
          <w:sz w:val="28"/>
          <w:szCs w:val="28"/>
        </w:rPr>
        <w:t xml:space="preserve">для целей бухгалтерского учета утвержденной приказом </w:t>
      </w:r>
      <w:r w:rsidR="00446219" w:rsidRPr="00F805C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805C2">
        <w:rPr>
          <w:rFonts w:ascii="Times New Roman" w:hAnsi="Times New Roman" w:cs="Times New Roman"/>
          <w:sz w:val="28"/>
          <w:szCs w:val="28"/>
        </w:rPr>
        <w:t xml:space="preserve">от </w:t>
      </w:r>
      <w:r w:rsidR="00446219" w:rsidRPr="00F805C2">
        <w:rPr>
          <w:rFonts w:ascii="Times New Roman" w:hAnsi="Times New Roman" w:cs="Times New Roman"/>
          <w:sz w:val="28"/>
          <w:szCs w:val="28"/>
        </w:rPr>
        <w:t>31</w:t>
      </w:r>
      <w:r w:rsidRPr="00F805C2">
        <w:rPr>
          <w:rFonts w:ascii="Times New Roman" w:hAnsi="Times New Roman" w:cs="Times New Roman"/>
          <w:sz w:val="28"/>
          <w:szCs w:val="28"/>
        </w:rPr>
        <w:t>.12.20</w:t>
      </w:r>
      <w:r w:rsidR="00446219" w:rsidRPr="00F805C2">
        <w:rPr>
          <w:rFonts w:ascii="Times New Roman" w:hAnsi="Times New Roman" w:cs="Times New Roman"/>
          <w:sz w:val="28"/>
          <w:szCs w:val="28"/>
        </w:rPr>
        <w:t>19</w:t>
      </w:r>
      <w:r w:rsidRPr="00F805C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46219" w:rsidRPr="00F805C2">
        <w:rPr>
          <w:rFonts w:ascii="Times New Roman" w:hAnsi="Times New Roman" w:cs="Times New Roman"/>
          <w:sz w:val="28"/>
          <w:szCs w:val="28"/>
        </w:rPr>
        <w:t>47</w:t>
      </w:r>
      <w:r w:rsidRPr="00F805C2">
        <w:rPr>
          <w:rFonts w:ascii="Times New Roman" w:hAnsi="Times New Roman" w:cs="Times New Roman"/>
          <w:sz w:val="28"/>
          <w:szCs w:val="28"/>
        </w:rPr>
        <w:t xml:space="preserve"> </w:t>
      </w:r>
      <w:r w:rsidR="00446219" w:rsidRPr="00F805C2">
        <w:rPr>
          <w:rFonts w:ascii="Times New Roman" w:hAnsi="Times New Roman" w:cs="Times New Roman"/>
          <w:sz w:val="28"/>
          <w:szCs w:val="28"/>
        </w:rPr>
        <w:t>табеля предоставлены 21.01.2022 г., 21.02.2022 г. и 25.02.2022 г., 21.03.2022 г.</w:t>
      </w:r>
      <w:r w:rsidR="008914A9" w:rsidRPr="00F805C2">
        <w:rPr>
          <w:rFonts w:ascii="Times New Roman" w:hAnsi="Times New Roman" w:cs="Times New Roman"/>
          <w:sz w:val="28"/>
          <w:szCs w:val="28"/>
        </w:rPr>
        <w:t>, 11.04.2022 г. и 21.04.2022 г., т. е. просрочка составляет от 1 до</w:t>
      </w:r>
      <w:r w:rsidR="00D301B5" w:rsidRPr="00F805C2">
        <w:rPr>
          <w:rFonts w:ascii="Times New Roman" w:hAnsi="Times New Roman" w:cs="Times New Roman"/>
          <w:sz w:val="28"/>
          <w:szCs w:val="28"/>
        </w:rPr>
        <w:t xml:space="preserve"> 5 дней</w:t>
      </w:r>
      <w:r w:rsidR="00F045B8" w:rsidRPr="00F805C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805C2">
        <w:rPr>
          <w:rFonts w:ascii="Times New Roman" w:hAnsi="Times New Roman" w:cs="Times New Roman"/>
          <w:sz w:val="28"/>
          <w:szCs w:val="28"/>
        </w:rPr>
        <w:t>2</w:t>
      </w:r>
      <w:r w:rsidR="00F045B8" w:rsidRPr="00F805C2">
        <w:rPr>
          <w:rFonts w:ascii="Times New Roman" w:hAnsi="Times New Roman" w:cs="Times New Roman"/>
          <w:sz w:val="28"/>
          <w:szCs w:val="28"/>
        </w:rPr>
        <w:t>)</w:t>
      </w:r>
      <w:r w:rsidRPr="00F805C2">
        <w:rPr>
          <w:rFonts w:ascii="Times New Roman" w:hAnsi="Times New Roman" w:cs="Times New Roman"/>
          <w:sz w:val="28"/>
          <w:szCs w:val="28"/>
        </w:rPr>
        <w:t>;</w:t>
      </w:r>
    </w:p>
    <w:p w:rsidR="00D301B5" w:rsidRPr="00D301B5" w:rsidRDefault="005E79A1" w:rsidP="00BB3E76">
      <w:pPr>
        <w:pStyle w:val="a7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</w:t>
      </w:r>
      <w:r w:rsidR="00D301B5">
        <w:rPr>
          <w:rFonts w:ascii="Times New Roman" w:hAnsi="Times New Roman" w:cs="Times New Roman"/>
          <w:sz w:val="28"/>
          <w:szCs w:val="28"/>
        </w:rPr>
        <w:t>рабоче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301B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D301B5">
        <w:rPr>
          <w:rFonts w:ascii="Times New Roman" w:hAnsi="Times New Roman" w:cs="Times New Roman"/>
          <w:sz w:val="28"/>
          <w:szCs w:val="28"/>
        </w:rPr>
        <w:t xml:space="preserve"> в табеле 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7.1.</w:t>
      </w:r>
      <w:r w:rsidR="00D301B5">
        <w:rPr>
          <w:rFonts w:ascii="Times New Roman" w:hAnsi="Times New Roman" w:cs="Times New Roman"/>
          <w:sz w:val="28"/>
          <w:szCs w:val="28"/>
        </w:rPr>
        <w:t xml:space="preserve"> правил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и превышает 40 часов в неделю</w:t>
      </w:r>
      <w:r w:rsidR="00AE2999">
        <w:rPr>
          <w:rFonts w:ascii="Times New Roman" w:hAnsi="Times New Roman" w:cs="Times New Roman"/>
          <w:sz w:val="28"/>
          <w:szCs w:val="28"/>
        </w:rPr>
        <w:t>.</w:t>
      </w:r>
      <w:r w:rsidR="00D3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36B" w:rsidRPr="006C4207" w:rsidRDefault="0098436B" w:rsidP="008F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207">
        <w:rPr>
          <w:rFonts w:ascii="Times New Roman" w:hAnsi="Times New Roman" w:cs="Times New Roman"/>
          <w:sz w:val="28"/>
          <w:szCs w:val="28"/>
        </w:rPr>
        <w:t>При проверке личных дел, трудовых договоров работников учреждения в соответствии со ст. 57 ТК РФ и  Постановлением Госкомстата РФ от 05.01.2004 N 1 «Об утверждении унифицированных форм первичной учетной документации по учету труда и его оплаты» установлен</w:t>
      </w:r>
      <w:r w:rsidR="00E8269D" w:rsidRPr="006C4207">
        <w:rPr>
          <w:rFonts w:ascii="Times New Roman" w:hAnsi="Times New Roman" w:cs="Times New Roman"/>
          <w:sz w:val="28"/>
          <w:szCs w:val="28"/>
        </w:rPr>
        <w:t>ы следующие нарушения</w:t>
      </w:r>
      <w:r w:rsidRPr="006C4207">
        <w:rPr>
          <w:rFonts w:ascii="Times New Roman" w:hAnsi="Times New Roman" w:cs="Times New Roman"/>
          <w:sz w:val="28"/>
          <w:szCs w:val="28"/>
        </w:rPr>
        <w:t>:</w:t>
      </w:r>
    </w:p>
    <w:p w:rsidR="006C4207" w:rsidRPr="004570F2" w:rsidRDefault="006C4207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207">
        <w:rPr>
          <w:rFonts w:ascii="Times New Roman" w:hAnsi="Times New Roman" w:cs="Times New Roman"/>
          <w:sz w:val="28"/>
          <w:szCs w:val="28"/>
        </w:rPr>
        <w:t xml:space="preserve">Бурдин В. М. в соответствии с предоставленной информацией имеет полное среднее образование, а в соответствии с должностной инструкцией </w:t>
      </w:r>
      <w:r>
        <w:rPr>
          <w:rFonts w:ascii="Times New Roman" w:hAnsi="Times New Roman" w:cs="Times New Roman"/>
          <w:sz w:val="28"/>
          <w:szCs w:val="28"/>
        </w:rPr>
        <w:t xml:space="preserve">менеджера культурно-досугового центра </w:t>
      </w:r>
      <w:r w:rsidRPr="006C4207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42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20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207">
        <w:rPr>
          <w:rFonts w:ascii="Times New Roman" w:hAnsi="Times New Roman" w:cs="Times New Roman"/>
          <w:sz w:val="28"/>
          <w:szCs w:val="28"/>
        </w:rPr>
        <w:t xml:space="preserve">1 г. требуется среднее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4570F2">
        <w:rPr>
          <w:rFonts w:ascii="Times New Roman" w:hAnsi="Times New Roman" w:cs="Times New Roman"/>
          <w:sz w:val="28"/>
          <w:szCs w:val="28"/>
        </w:rPr>
        <w:t xml:space="preserve">образование (культуры и искусства, педагогическое) без предъявления к стажу работы (Приложение </w:t>
      </w:r>
      <w:r w:rsidR="004570F2" w:rsidRPr="004570F2">
        <w:rPr>
          <w:rFonts w:ascii="Times New Roman" w:hAnsi="Times New Roman" w:cs="Times New Roman"/>
          <w:sz w:val="28"/>
          <w:szCs w:val="28"/>
        </w:rPr>
        <w:t>3</w:t>
      </w:r>
      <w:r w:rsidRPr="004570F2">
        <w:rPr>
          <w:rFonts w:ascii="Times New Roman" w:hAnsi="Times New Roman" w:cs="Times New Roman"/>
          <w:sz w:val="28"/>
          <w:szCs w:val="28"/>
        </w:rPr>
        <w:t>);</w:t>
      </w:r>
    </w:p>
    <w:p w:rsidR="00F03BB7" w:rsidRPr="004570F2" w:rsidRDefault="00F03BB7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Денисенко С. С.</w:t>
      </w:r>
      <w:r w:rsidRPr="006C4207">
        <w:rPr>
          <w:rFonts w:ascii="Times New Roman" w:hAnsi="Times New Roman" w:cs="Times New Roman"/>
          <w:sz w:val="28"/>
          <w:szCs w:val="28"/>
        </w:rPr>
        <w:t xml:space="preserve"> в соответствии с предоставленной информацией имеет среднее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Pr="006C4207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бухгалтер</w:t>
      </w:r>
      <w:r w:rsidRPr="006C4207">
        <w:rPr>
          <w:rFonts w:ascii="Times New Roman" w:hAnsi="Times New Roman" w:cs="Times New Roman"/>
          <w:sz w:val="28"/>
          <w:szCs w:val="28"/>
        </w:rPr>
        <w:t xml:space="preserve">, а в соответствии с должностной инструкцией </w:t>
      </w:r>
      <w:r>
        <w:rPr>
          <w:rFonts w:ascii="Times New Roman" w:hAnsi="Times New Roman" w:cs="Times New Roman"/>
          <w:sz w:val="28"/>
          <w:szCs w:val="28"/>
        </w:rPr>
        <w:t xml:space="preserve">заведующей филиалом организаций культуры клубного типа </w:t>
      </w:r>
      <w:r w:rsidRPr="006C4207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42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20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207">
        <w:rPr>
          <w:rFonts w:ascii="Times New Roman" w:hAnsi="Times New Roman" w:cs="Times New Roman"/>
          <w:sz w:val="28"/>
          <w:szCs w:val="28"/>
        </w:rPr>
        <w:t xml:space="preserve">1 г. требуется </w:t>
      </w:r>
      <w:r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(культуры и искусства, педагогическое) и стаж работы не менее 3 лет или </w:t>
      </w:r>
      <w:r w:rsidRPr="006C4207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Pr="004570F2">
        <w:rPr>
          <w:rFonts w:ascii="Times New Roman" w:hAnsi="Times New Roman" w:cs="Times New Roman"/>
          <w:sz w:val="28"/>
          <w:szCs w:val="28"/>
        </w:rPr>
        <w:t>профессиональное образование (культуры и искусства, педагогическое) и стаж работы не менее 5 лет</w:t>
      </w:r>
      <w:proofErr w:type="gramEnd"/>
      <w:r w:rsidRPr="004570F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570F2" w:rsidRPr="004570F2">
        <w:rPr>
          <w:rFonts w:ascii="Times New Roman" w:hAnsi="Times New Roman" w:cs="Times New Roman"/>
          <w:sz w:val="28"/>
          <w:szCs w:val="28"/>
        </w:rPr>
        <w:t>4</w:t>
      </w:r>
      <w:r w:rsidRPr="004570F2">
        <w:rPr>
          <w:rFonts w:ascii="Times New Roman" w:hAnsi="Times New Roman" w:cs="Times New Roman"/>
          <w:sz w:val="28"/>
          <w:szCs w:val="28"/>
        </w:rPr>
        <w:t>);</w:t>
      </w:r>
    </w:p>
    <w:p w:rsidR="004C1CFE" w:rsidRPr="004570F2" w:rsidRDefault="00F03BB7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BB7">
        <w:rPr>
          <w:rFonts w:ascii="Times New Roman" w:hAnsi="Times New Roman" w:cs="Times New Roman"/>
          <w:sz w:val="28"/>
          <w:szCs w:val="28"/>
        </w:rPr>
        <w:t>в</w:t>
      </w:r>
      <w:r w:rsidR="00D814EE">
        <w:rPr>
          <w:rFonts w:ascii="Times New Roman" w:hAnsi="Times New Roman" w:cs="Times New Roman"/>
          <w:sz w:val="28"/>
          <w:szCs w:val="28"/>
        </w:rPr>
        <w:t xml:space="preserve"> дополнительном соглашении от 10.01.2022 г. № 2 к трудовому договору от 31.01.2013 г. № 4/2013 на имя </w:t>
      </w:r>
      <w:proofErr w:type="spellStart"/>
      <w:r w:rsidR="00D814EE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="00D814EE">
        <w:rPr>
          <w:rFonts w:ascii="Times New Roman" w:hAnsi="Times New Roman" w:cs="Times New Roman"/>
          <w:sz w:val="28"/>
          <w:szCs w:val="28"/>
        </w:rPr>
        <w:t xml:space="preserve"> Т. М. </w:t>
      </w:r>
      <w:r w:rsidR="004C1CFE">
        <w:rPr>
          <w:rFonts w:ascii="Times New Roman" w:hAnsi="Times New Roman" w:cs="Times New Roman"/>
          <w:sz w:val="28"/>
          <w:szCs w:val="28"/>
        </w:rPr>
        <w:t xml:space="preserve">размер должностного оклада не соответствует штатному </w:t>
      </w:r>
      <w:r w:rsidR="004C1CFE" w:rsidRPr="004570F2">
        <w:rPr>
          <w:rFonts w:ascii="Times New Roman" w:hAnsi="Times New Roman" w:cs="Times New Roman"/>
          <w:sz w:val="28"/>
          <w:szCs w:val="28"/>
        </w:rPr>
        <w:t>расписанию от 10.01.2022 г. № 1 утвержденного приказом организации от 10.01.2022 г. № 5</w:t>
      </w:r>
      <w:r w:rsidR="00B420AE" w:rsidRPr="004570F2">
        <w:rPr>
          <w:rFonts w:ascii="Times New Roman" w:hAnsi="Times New Roman" w:cs="Times New Roman"/>
          <w:sz w:val="28"/>
          <w:szCs w:val="28"/>
        </w:rPr>
        <w:t xml:space="preserve"> </w:t>
      </w:r>
      <w:r w:rsidR="00F712BB" w:rsidRPr="004570F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570F2" w:rsidRPr="004570F2">
        <w:rPr>
          <w:rFonts w:ascii="Times New Roman" w:hAnsi="Times New Roman" w:cs="Times New Roman"/>
          <w:sz w:val="28"/>
          <w:szCs w:val="28"/>
        </w:rPr>
        <w:t>5</w:t>
      </w:r>
      <w:r w:rsidR="00F712BB" w:rsidRPr="004570F2">
        <w:rPr>
          <w:rFonts w:ascii="Times New Roman" w:hAnsi="Times New Roman" w:cs="Times New Roman"/>
          <w:sz w:val="28"/>
          <w:szCs w:val="28"/>
        </w:rPr>
        <w:t>);</w:t>
      </w:r>
    </w:p>
    <w:p w:rsidR="00CF1DC6" w:rsidRPr="00F712BB" w:rsidRDefault="00CF1DC6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F1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увольнении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Жилиной Д. С. в 2013 г.</w:t>
      </w:r>
      <w:r w:rsidRPr="00CF1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личное дело не оформлено в архив, а продолжается ведение старого,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следствие</w:t>
      </w:r>
      <w:r w:rsidR="00EA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чего </w:t>
      </w:r>
      <w:r w:rsidRPr="00CF1DC6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</w:t>
      </w:r>
      <w:r w:rsidR="00EA333E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CF1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карточк</w:t>
      </w:r>
      <w:r w:rsidR="00EA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заполнена неверно (дата составления, трудовой договор, стаж работы, и т. д.), </w:t>
      </w:r>
      <w:r w:rsidRPr="00CF1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личном деле подшиты </w:t>
      </w:r>
      <w:r w:rsidR="000F5D4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заявления, трудовые договора и дополнительные соглашения к ним,</w:t>
      </w:r>
      <w:r w:rsidR="00EA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датируемые ранее приема на должность</w:t>
      </w:r>
      <w:r w:rsidR="000F5D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художественного руководителя</w:t>
      </w:r>
      <w:r w:rsidRPr="00CF1DC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F712BB" w:rsidRPr="006854AE" w:rsidRDefault="00F712BB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личной карточке сотрудника Золотаревой Н. Н. неверная отметка о ежегодном отпуске, т. к. в соответствии с приказом от 01.08.2022 г. № 16/2 л\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отзыве с ежегодного отпуска»</w:t>
      </w:r>
      <w:r w:rsidR="00182B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отпуск работника сокращен на 16 календарных дней;</w:t>
      </w:r>
    </w:p>
    <w:p w:rsidR="006854AE" w:rsidRPr="006854AE" w:rsidRDefault="006854AE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Кононенко И. М. занимает должность художественного руководителя филиала организации культуры клубного типа (0,5 ставки),</w:t>
      </w:r>
      <w:r w:rsidRPr="006C4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 же оформлено внутреннее совместительство на должность заведующего филиалом организации культуры клубного типа, при этом:</w:t>
      </w:r>
    </w:p>
    <w:p w:rsidR="00DE5340" w:rsidRDefault="006854AE" w:rsidP="006854AE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две должности оформлено одно личное дело</w:t>
      </w:r>
      <w:r w:rsidR="00DE5340">
        <w:rPr>
          <w:rFonts w:ascii="Times New Roman" w:hAnsi="Times New Roman" w:cs="Times New Roman"/>
          <w:sz w:val="28"/>
          <w:szCs w:val="28"/>
        </w:rPr>
        <w:t>,</w:t>
      </w:r>
    </w:p>
    <w:p w:rsidR="00DE5340" w:rsidRDefault="00DE5340" w:rsidP="006854AE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трудовых договорах на основную должность и совместительство от 01.10.2022 г. № 3/2022 и 4/2022 неверно указана продолжительность рабочего времени и времени отдыха, </w:t>
      </w:r>
    </w:p>
    <w:p w:rsidR="006854AE" w:rsidRDefault="00DE5340" w:rsidP="006854AE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54AE" w:rsidRPr="006C4207">
        <w:rPr>
          <w:rFonts w:ascii="Times New Roman" w:hAnsi="Times New Roman" w:cs="Times New Roman"/>
          <w:sz w:val="28"/>
          <w:szCs w:val="28"/>
        </w:rPr>
        <w:t xml:space="preserve">в соответствии с предоставленной информацией имеет полное среднее образование, а в соответствии с должностной инструкцией </w:t>
      </w:r>
      <w:r>
        <w:rPr>
          <w:rFonts w:ascii="Times New Roman" w:hAnsi="Times New Roman" w:cs="Times New Roman"/>
          <w:sz w:val="28"/>
          <w:szCs w:val="28"/>
        </w:rPr>
        <w:t>художественного руководителя</w:t>
      </w:r>
      <w:r w:rsidR="006854AE">
        <w:rPr>
          <w:rFonts w:ascii="Times New Roman" w:hAnsi="Times New Roman" w:cs="Times New Roman"/>
          <w:sz w:val="28"/>
          <w:szCs w:val="28"/>
        </w:rPr>
        <w:t xml:space="preserve"> </w:t>
      </w:r>
      <w:r w:rsidR="006854AE" w:rsidRPr="006C4207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615F26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(культуры и искусства, педагогическое) и стаж работы не менее 3 лет или </w:t>
      </w:r>
      <w:r w:rsidR="00615F26" w:rsidRPr="006C4207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615F26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15F26" w:rsidRPr="006C4207">
        <w:rPr>
          <w:rFonts w:ascii="Times New Roman" w:hAnsi="Times New Roman" w:cs="Times New Roman"/>
          <w:sz w:val="28"/>
          <w:szCs w:val="28"/>
        </w:rPr>
        <w:t>образование</w:t>
      </w:r>
      <w:r w:rsidR="00615F26">
        <w:rPr>
          <w:rFonts w:ascii="Times New Roman" w:hAnsi="Times New Roman" w:cs="Times New Roman"/>
          <w:sz w:val="28"/>
          <w:szCs w:val="28"/>
        </w:rPr>
        <w:t xml:space="preserve"> (культуры и искусства, </w:t>
      </w:r>
      <w:r w:rsidR="00615F26" w:rsidRPr="00615F26">
        <w:rPr>
          <w:rFonts w:ascii="Times New Roman" w:hAnsi="Times New Roman" w:cs="Times New Roman"/>
          <w:sz w:val="28"/>
          <w:szCs w:val="28"/>
        </w:rPr>
        <w:t>педагогическое) и стаж работы не менее 5 лет, как и на должность по совместительству</w:t>
      </w:r>
      <w:r w:rsidR="006854AE" w:rsidRPr="00615F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555EA" w:rsidRPr="001B56D4" w:rsidRDefault="001B56D4" w:rsidP="008F4CD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трудовом договоре сотрудника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 </w:t>
      </w:r>
      <w:r w:rsidR="00453366">
        <w:rPr>
          <w:rFonts w:ascii="Times New Roman" w:hAnsi="Times New Roman" w:cs="Times New Roman"/>
          <w:sz w:val="28"/>
          <w:szCs w:val="28"/>
        </w:rPr>
        <w:t>рабочее время и время отдыха не соответствуют занимаемым 0,75 ставки главного библиотекаря, в дополнительных соглашениях к трудовому договору от 15.01.2020 г. №</w:t>
      </w:r>
      <w:r w:rsidR="00AE2999">
        <w:rPr>
          <w:rFonts w:ascii="Times New Roman" w:hAnsi="Times New Roman" w:cs="Times New Roman"/>
          <w:sz w:val="28"/>
          <w:szCs w:val="28"/>
        </w:rPr>
        <w:t xml:space="preserve"> 1/2020 данный пункт не изменен.</w:t>
      </w:r>
      <w:r w:rsidRPr="001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999" w:rsidRDefault="00AE2999" w:rsidP="008F4C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350" w:rsidRPr="00CA4455" w:rsidRDefault="00924350" w:rsidP="008F4C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455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6B1114" w:rsidRPr="00CA44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455" w:rsidRDefault="00CA4455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3" w:history="1">
        <w:r w:rsidRPr="00DB5F7A">
          <w:rPr>
            <w:rStyle w:val="ab"/>
            <w:rFonts w:ascii="Times New Roman" w:hAnsi="Times New Roman" w:cs="Times New Roman"/>
            <w:sz w:val="28"/>
            <w:szCs w:val="28"/>
          </w:rPr>
          <w:t>https://bus.gov.ru/agency/63730/budgets</w:t>
        </w:r>
      </w:hyperlink>
    </w:p>
    <w:p w:rsidR="00924350" w:rsidRPr="00F805C2" w:rsidRDefault="00F805C2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C2">
        <w:rPr>
          <w:rFonts w:ascii="Times New Roman" w:hAnsi="Times New Roman" w:cs="Times New Roman"/>
          <w:sz w:val="28"/>
          <w:szCs w:val="28"/>
        </w:rPr>
        <w:t>Копия табеля учета рабочего времени за январь 2022 г., февраль 2022 г.</w:t>
      </w:r>
      <w:r w:rsidR="00097201" w:rsidRPr="00F805C2">
        <w:rPr>
          <w:rFonts w:ascii="Times New Roman" w:hAnsi="Times New Roman" w:cs="Times New Roman"/>
          <w:sz w:val="28"/>
          <w:szCs w:val="28"/>
        </w:rPr>
        <w:t>;</w:t>
      </w:r>
    </w:p>
    <w:p w:rsidR="00097201" w:rsidRPr="004570F2" w:rsidRDefault="005A3525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F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570F2" w:rsidRPr="004570F2">
        <w:rPr>
          <w:rFonts w:ascii="Times New Roman" w:hAnsi="Times New Roman" w:cs="Times New Roman"/>
          <w:sz w:val="28"/>
          <w:szCs w:val="28"/>
        </w:rPr>
        <w:t>должностной инструкции менеджера культурно-досугового центра</w:t>
      </w:r>
      <w:r w:rsidRPr="004570F2">
        <w:rPr>
          <w:rFonts w:ascii="Times New Roman" w:hAnsi="Times New Roman" w:cs="Times New Roman"/>
          <w:sz w:val="28"/>
          <w:szCs w:val="28"/>
        </w:rPr>
        <w:t>;</w:t>
      </w:r>
    </w:p>
    <w:p w:rsidR="00480A19" w:rsidRPr="00AE2999" w:rsidRDefault="00480A19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9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E2999" w:rsidRPr="00AE2999">
        <w:rPr>
          <w:rFonts w:ascii="Times New Roman" w:hAnsi="Times New Roman" w:cs="Times New Roman"/>
          <w:sz w:val="28"/>
          <w:szCs w:val="28"/>
        </w:rPr>
        <w:t>должностной инструкции заведующего филиалом организации культуры клубного типа</w:t>
      </w:r>
      <w:r w:rsidRPr="00AE2999">
        <w:rPr>
          <w:rFonts w:ascii="Times New Roman" w:hAnsi="Times New Roman" w:cs="Times New Roman"/>
          <w:sz w:val="28"/>
          <w:szCs w:val="28"/>
        </w:rPr>
        <w:t>;</w:t>
      </w:r>
    </w:p>
    <w:p w:rsidR="00480A19" w:rsidRPr="00AE2999" w:rsidRDefault="00480A19" w:rsidP="0009720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9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E2999">
        <w:rPr>
          <w:rFonts w:ascii="Times New Roman" w:hAnsi="Times New Roman" w:cs="Times New Roman"/>
          <w:sz w:val="28"/>
          <w:szCs w:val="28"/>
        </w:rPr>
        <w:t xml:space="preserve">дополнительного соглашения № 2 к трудовому договору от 31.01.2013 г. № 4/2013 на имя </w:t>
      </w:r>
      <w:proofErr w:type="spellStart"/>
      <w:r w:rsidR="00AE2999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="00AE2999">
        <w:rPr>
          <w:rFonts w:ascii="Times New Roman" w:hAnsi="Times New Roman" w:cs="Times New Roman"/>
          <w:sz w:val="28"/>
          <w:szCs w:val="28"/>
        </w:rPr>
        <w:t xml:space="preserve"> Т. М..</w:t>
      </w:r>
    </w:p>
    <w:p w:rsidR="00924350" w:rsidRPr="00A812D2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4350" w:rsidRPr="00A812D2" w:rsidRDefault="009A7629" w:rsidP="008F4C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r w:rsidR="00157B52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ЦКДС Пограничного</w:t>
      </w:r>
      <w:r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МО»</w:t>
      </w:r>
      <w:r w:rsidR="00924350" w:rsidRPr="00A8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письменные замечания (возражения, пояснения) на акт, оформленный по результатам выездной проверки, в течение 15 (пятнадцати) рабочих дней со дня получения копии настоящего акта.</w:t>
      </w:r>
    </w:p>
    <w:p w:rsidR="00924350" w:rsidRPr="00A812D2" w:rsidRDefault="00924350" w:rsidP="008F4C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A812D2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8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8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7629" w:rsidRPr="00A812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24350" w:rsidRPr="00A812D2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A812D2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  - ревизор </w:t>
      </w:r>
      <w:r w:rsidRPr="00A812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Е. Е. Зинина</w:t>
      </w:r>
    </w:p>
    <w:p w:rsidR="00924350" w:rsidRPr="00A812D2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50" w:rsidRPr="00A812D2" w:rsidRDefault="00924350" w:rsidP="008F4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350" w:rsidRPr="00A812D2" w:rsidRDefault="00924350" w:rsidP="008F4CD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350" w:rsidRPr="00A812D2" w:rsidRDefault="00924350" w:rsidP="008F4CD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акта на 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13C77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13C77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) листах получил</w:t>
      </w:r>
    </w:p>
    <w:p w:rsidR="00924350" w:rsidRPr="00A812D2" w:rsidRDefault="00924350" w:rsidP="008F4CD8">
      <w:pPr>
        <w:suppressAutoHyphens/>
        <w:spacing w:after="0"/>
        <w:jc w:val="both"/>
        <w:rPr>
          <w:sz w:val="26"/>
          <w:szCs w:val="26"/>
        </w:rPr>
      </w:pPr>
      <w:r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</w:t>
      </w:r>
      <w:r w:rsidR="009A7629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r w:rsidR="009A7629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ЦКДС</w:t>
      </w:r>
      <w:r w:rsidR="009A7629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ограничного </w:t>
      </w:r>
      <w:r w:rsidR="009A7629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МО»</w:t>
      </w:r>
      <w:r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9A7629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9A7629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 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A7629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812D2" w:rsidRPr="00A812D2">
        <w:rPr>
          <w:rFonts w:ascii="Times New Roman" w:eastAsia="Times New Roman" w:hAnsi="Times New Roman" w:cs="Times New Roman"/>
          <w:sz w:val="28"/>
          <w:szCs w:val="28"/>
          <w:lang w:eastAsia="ar-SA"/>
        </w:rPr>
        <w:t>Бочан</w:t>
      </w:r>
    </w:p>
    <w:p w:rsidR="00CE341B" w:rsidRPr="00A812D2" w:rsidRDefault="00CE341B" w:rsidP="008F4C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E341B" w:rsidRPr="00A812D2" w:rsidSect="001E05BA">
      <w:footerReference w:type="default" r:id="rId14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41" w:rsidRDefault="00022B41" w:rsidP="005031A6">
      <w:pPr>
        <w:spacing w:after="0" w:line="240" w:lineRule="auto"/>
      </w:pPr>
      <w:r>
        <w:separator/>
      </w:r>
    </w:p>
  </w:endnote>
  <w:endnote w:type="continuationSeparator" w:id="0">
    <w:p w:rsidR="00022B41" w:rsidRDefault="00022B41" w:rsidP="0050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35742"/>
      <w:docPartObj>
        <w:docPartGallery w:val="Page Numbers (Bottom of Page)"/>
        <w:docPartUnique/>
      </w:docPartObj>
    </w:sdtPr>
    <w:sdtEndPr/>
    <w:sdtContent>
      <w:p w:rsidR="005031A6" w:rsidRDefault="00503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D2">
          <w:rPr>
            <w:noProof/>
          </w:rPr>
          <w:t>7</w:t>
        </w:r>
        <w:r>
          <w:fldChar w:fldCharType="end"/>
        </w:r>
      </w:p>
    </w:sdtContent>
  </w:sdt>
  <w:p w:rsidR="005031A6" w:rsidRDefault="00503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41" w:rsidRDefault="00022B41" w:rsidP="005031A6">
      <w:pPr>
        <w:spacing w:after="0" w:line="240" w:lineRule="auto"/>
      </w:pPr>
      <w:r>
        <w:separator/>
      </w:r>
    </w:p>
  </w:footnote>
  <w:footnote w:type="continuationSeparator" w:id="0">
    <w:p w:rsidR="00022B41" w:rsidRDefault="00022B41" w:rsidP="0050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4C"/>
    <w:multiLevelType w:val="hybridMultilevel"/>
    <w:tmpl w:val="C2EC7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05396"/>
    <w:multiLevelType w:val="hybridMultilevel"/>
    <w:tmpl w:val="E95282FA"/>
    <w:lvl w:ilvl="0" w:tplc="73FADA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222D6"/>
    <w:multiLevelType w:val="hybridMultilevel"/>
    <w:tmpl w:val="CD329096"/>
    <w:lvl w:ilvl="0" w:tplc="65504F14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774E4"/>
    <w:multiLevelType w:val="hybridMultilevel"/>
    <w:tmpl w:val="554E0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C8005E"/>
    <w:multiLevelType w:val="hybridMultilevel"/>
    <w:tmpl w:val="A26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2023"/>
    <w:multiLevelType w:val="hybridMultilevel"/>
    <w:tmpl w:val="499C72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0E02209"/>
    <w:multiLevelType w:val="hybridMultilevel"/>
    <w:tmpl w:val="C0F2973A"/>
    <w:lvl w:ilvl="0" w:tplc="0D1064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1DCF"/>
    <w:multiLevelType w:val="hybridMultilevel"/>
    <w:tmpl w:val="A392B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8E3A53"/>
    <w:multiLevelType w:val="hybridMultilevel"/>
    <w:tmpl w:val="9246F7A0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9">
    <w:nsid w:val="27D53E40"/>
    <w:multiLevelType w:val="hybridMultilevel"/>
    <w:tmpl w:val="BC06A8EC"/>
    <w:lvl w:ilvl="0" w:tplc="5994F2EA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A9F42AC"/>
    <w:multiLevelType w:val="hybridMultilevel"/>
    <w:tmpl w:val="ACDCF732"/>
    <w:lvl w:ilvl="0" w:tplc="169836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A5704F"/>
    <w:multiLevelType w:val="hybridMultilevel"/>
    <w:tmpl w:val="BF940BB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F3742EC"/>
    <w:multiLevelType w:val="hybridMultilevel"/>
    <w:tmpl w:val="4A3A225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50797CF8"/>
    <w:multiLevelType w:val="hybridMultilevel"/>
    <w:tmpl w:val="31A2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7220F"/>
    <w:multiLevelType w:val="hybridMultilevel"/>
    <w:tmpl w:val="8E6A0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E57DDB"/>
    <w:multiLevelType w:val="hybridMultilevel"/>
    <w:tmpl w:val="1C32FA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14434E6"/>
    <w:multiLevelType w:val="hybridMultilevel"/>
    <w:tmpl w:val="F524FE56"/>
    <w:lvl w:ilvl="0" w:tplc="AF1649C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654675D"/>
    <w:multiLevelType w:val="hybridMultilevel"/>
    <w:tmpl w:val="A4E2EF44"/>
    <w:lvl w:ilvl="0" w:tplc="18467B1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F2476AE"/>
    <w:multiLevelType w:val="hybridMultilevel"/>
    <w:tmpl w:val="D4542CA4"/>
    <w:lvl w:ilvl="0" w:tplc="DE445E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CE126E"/>
    <w:multiLevelType w:val="hybridMultilevel"/>
    <w:tmpl w:val="864E0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78" w:hanging="141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CB7CC4"/>
    <w:multiLevelType w:val="hybridMultilevel"/>
    <w:tmpl w:val="EDDA8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3"/>
  </w:num>
  <w:num w:numId="6">
    <w:abstractNumId w:val="14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0"/>
  </w:num>
  <w:num w:numId="12">
    <w:abstractNumId w:val="16"/>
  </w:num>
  <w:num w:numId="13">
    <w:abstractNumId w:val="6"/>
  </w:num>
  <w:num w:numId="14">
    <w:abstractNumId w:val="1"/>
  </w:num>
  <w:num w:numId="15">
    <w:abstractNumId w:val="9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B6"/>
    <w:rsid w:val="00000C87"/>
    <w:rsid w:val="00001D17"/>
    <w:rsid w:val="000036D9"/>
    <w:rsid w:val="00003CB7"/>
    <w:rsid w:val="000118A1"/>
    <w:rsid w:val="00022B41"/>
    <w:rsid w:val="0002538B"/>
    <w:rsid w:val="00027ED2"/>
    <w:rsid w:val="000319E1"/>
    <w:rsid w:val="00031AD6"/>
    <w:rsid w:val="00032128"/>
    <w:rsid w:val="00034419"/>
    <w:rsid w:val="000347CA"/>
    <w:rsid w:val="00035842"/>
    <w:rsid w:val="0004366A"/>
    <w:rsid w:val="00043842"/>
    <w:rsid w:val="00044618"/>
    <w:rsid w:val="00046142"/>
    <w:rsid w:val="00046563"/>
    <w:rsid w:val="00046868"/>
    <w:rsid w:val="00046DD4"/>
    <w:rsid w:val="00051EB5"/>
    <w:rsid w:val="000571EE"/>
    <w:rsid w:val="00060EE6"/>
    <w:rsid w:val="00061534"/>
    <w:rsid w:val="0006233C"/>
    <w:rsid w:val="00063615"/>
    <w:rsid w:val="0006515A"/>
    <w:rsid w:val="00065619"/>
    <w:rsid w:val="00066FFE"/>
    <w:rsid w:val="0007530A"/>
    <w:rsid w:val="000777AC"/>
    <w:rsid w:val="00077B85"/>
    <w:rsid w:val="00077F2F"/>
    <w:rsid w:val="00083690"/>
    <w:rsid w:val="000963B9"/>
    <w:rsid w:val="00097201"/>
    <w:rsid w:val="000A312B"/>
    <w:rsid w:val="000B02B9"/>
    <w:rsid w:val="000B05EF"/>
    <w:rsid w:val="000B0B8B"/>
    <w:rsid w:val="000B1A28"/>
    <w:rsid w:val="000B66BD"/>
    <w:rsid w:val="000B6DDC"/>
    <w:rsid w:val="000B7173"/>
    <w:rsid w:val="000C0774"/>
    <w:rsid w:val="000C0EEF"/>
    <w:rsid w:val="000D503C"/>
    <w:rsid w:val="000D7D57"/>
    <w:rsid w:val="000E0586"/>
    <w:rsid w:val="000E211B"/>
    <w:rsid w:val="000E2467"/>
    <w:rsid w:val="000F2D1C"/>
    <w:rsid w:val="000F5622"/>
    <w:rsid w:val="000F5D43"/>
    <w:rsid w:val="00103BBB"/>
    <w:rsid w:val="00103BFA"/>
    <w:rsid w:val="00104E89"/>
    <w:rsid w:val="00105CAB"/>
    <w:rsid w:val="001074E2"/>
    <w:rsid w:val="00114816"/>
    <w:rsid w:val="00120A08"/>
    <w:rsid w:val="00122420"/>
    <w:rsid w:val="00126EB2"/>
    <w:rsid w:val="001273D8"/>
    <w:rsid w:val="00131BC0"/>
    <w:rsid w:val="00132F7E"/>
    <w:rsid w:val="00133E5E"/>
    <w:rsid w:val="001350F7"/>
    <w:rsid w:val="00135D03"/>
    <w:rsid w:val="00137602"/>
    <w:rsid w:val="00141136"/>
    <w:rsid w:val="00141BEF"/>
    <w:rsid w:val="00142D81"/>
    <w:rsid w:val="00143B9A"/>
    <w:rsid w:val="0015034A"/>
    <w:rsid w:val="001515C3"/>
    <w:rsid w:val="001531E3"/>
    <w:rsid w:val="001540DC"/>
    <w:rsid w:val="0015654C"/>
    <w:rsid w:val="0015681B"/>
    <w:rsid w:val="00157B52"/>
    <w:rsid w:val="00170C23"/>
    <w:rsid w:val="00177920"/>
    <w:rsid w:val="0018247D"/>
    <w:rsid w:val="001828AF"/>
    <w:rsid w:val="00182B43"/>
    <w:rsid w:val="00184038"/>
    <w:rsid w:val="00185E22"/>
    <w:rsid w:val="001865D0"/>
    <w:rsid w:val="001916EA"/>
    <w:rsid w:val="00191EBB"/>
    <w:rsid w:val="00192295"/>
    <w:rsid w:val="00193B81"/>
    <w:rsid w:val="001A4F1F"/>
    <w:rsid w:val="001A5D66"/>
    <w:rsid w:val="001A65EB"/>
    <w:rsid w:val="001A7FA2"/>
    <w:rsid w:val="001B32E8"/>
    <w:rsid w:val="001B3506"/>
    <w:rsid w:val="001B56D4"/>
    <w:rsid w:val="001B5834"/>
    <w:rsid w:val="001B7068"/>
    <w:rsid w:val="001B74DF"/>
    <w:rsid w:val="001B763D"/>
    <w:rsid w:val="001B7C4D"/>
    <w:rsid w:val="001C230B"/>
    <w:rsid w:val="001C2437"/>
    <w:rsid w:val="001C3648"/>
    <w:rsid w:val="001C4C0F"/>
    <w:rsid w:val="001C6586"/>
    <w:rsid w:val="001C6E1A"/>
    <w:rsid w:val="001C7535"/>
    <w:rsid w:val="001C7E31"/>
    <w:rsid w:val="001D3FD8"/>
    <w:rsid w:val="001D7E95"/>
    <w:rsid w:val="001E05BA"/>
    <w:rsid w:val="001E1C03"/>
    <w:rsid w:val="001E5811"/>
    <w:rsid w:val="001E6C78"/>
    <w:rsid w:val="001E6D3D"/>
    <w:rsid w:val="001F1FAD"/>
    <w:rsid w:val="001F2796"/>
    <w:rsid w:val="001F40B7"/>
    <w:rsid w:val="001F4D3F"/>
    <w:rsid w:val="0020098F"/>
    <w:rsid w:val="00205800"/>
    <w:rsid w:val="00206270"/>
    <w:rsid w:val="00207BF9"/>
    <w:rsid w:val="0021572C"/>
    <w:rsid w:val="00215B0F"/>
    <w:rsid w:val="00216336"/>
    <w:rsid w:val="0021712B"/>
    <w:rsid w:val="00221BA1"/>
    <w:rsid w:val="00222C4E"/>
    <w:rsid w:val="0023037B"/>
    <w:rsid w:val="00232E8D"/>
    <w:rsid w:val="0023306C"/>
    <w:rsid w:val="00240DE6"/>
    <w:rsid w:val="00243197"/>
    <w:rsid w:val="002442E7"/>
    <w:rsid w:val="002467BF"/>
    <w:rsid w:val="00247723"/>
    <w:rsid w:val="00253B1A"/>
    <w:rsid w:val="00255127"/>
    <w:rsid w:val="002562DD"/>
    <w:rsid w:val="0026028B"/>
    <w:rsid w:val="00262320"/>
    <w:rsid w:val="002709B6"/>
    <w:rsid w:val="00272068"/>
    <w:rsid w:val="00272A68"/>
    <w:rsid w:val="00274630"/>
    <w:rsid w:val="00274EA6"/>
    <w:rsid w:val="00275BE7"/>
    <w:rsid w:val="00276ACA"/>
    <w:rsid w:val="00282B34"/>
    <w:rsid w:val="002878EF"/>
    <w:rsid w:val="00296499"/>
    <w:rsid w:val="00297801"/>
    <w:rsid w:val="002A03B3"/>
    <w:rsid w:val="002A133C"/>
    <w:rsid w:val="002A270C"/>
    <w:rsid w:val="002B3466"/>
    <w:rsid w:val="002B5A20"/>
    <w:rsid w:val="002B792F"/>
    <w:rsid w:val="002C0CC5"/>
    <w:rsid w:val="002C43DF"/>
    <w:rsid w:val="002C5977"/>
    <w:rsid w:val="002C7E64"/>
    <w:rsid w:val="002D4EC4"/>
    <w:rsid w:val="002E016A"/>
    <w:rsid w:val="002E5773"/>
    <w:rsid w:val="002E6A1C"/>
    <w:rsid w:val="002E7F20"/>
    <w:rsid w:val="002F04D0"/>
    <w:rsid w:val="002F5C9F"/>
    <w:rsid w:val="00301373"/>
    <w:rsid w:val="003017A1"/>
    <w:rsid w:val="003035E6"/>
    <w:rsid w:val="0030489C"/>
    <w:rsid w:val="00306532"/>
    <w:rsid w:val="00307333"/>
    <w:rsid w:val="00315407"/>
    <w:rsid w:val="003261FA"/>
    <w:rsid w:val="003264FB"/>
    <w:rsid w:val="0033422E"/>
    <w:rsid w:val="00337015"/>
    <w:rsid w:val="00337785"/>
    <w:rsid w:val="00340F73"/>
    <w:rsid w:val="00342BD7"/>
    <w:rsid w:val="003454B6"/>
    <w:rsid w:val="00346144"/>
    <w:rsid w:val="003524FE"/>
    <w:rsid w:val="00353812"/>
    <w:rsid w:val="00361C02"/>
    <w:rsid w:val="00367B5D"/>
    <w:rsid w:val="00367E48"/>
    <w:rsid w:val="00371353"/>
    <w:rsid w:val="00377ABC"/>
    <w:rsid w:val="00381C3B"/>
    <w:rsid w:val="003940D1"/>
    <w:rsid w:val="00394140"/>
    <w:rsid w:val="0039421D"/>
    <w:rsid w:val="00395A1D"/>
    <w:rsid w:val="003978BF"/>
    <w:rsid w:val="003A040D"/>
    <w:rsid w:val="003A3964"/>
    <w:rsid w:val="003A3B99"/>
    <w:rsid w:val="003A455B"/>
    <w:rsid w:val="003A4916"/>
    <w:rsid w:val="003A7FC0"/>
    <w:rsid w:val="003B0ED9"/>
    <w:rsid w:val="003B3EAA"/>
    <w:rsid w:val="003B5062"/>
    <w:rsid w:val="003B6853"/>
    <w:rsid w:val="003C1028"/>
    <w:rsid w:val="003C50EA"/>
    <w:rsid w:val="003D0681"/>
    <w:rsid w:val="003D3665"/>
    <w:rsid w:val="003E0570"/>
    <w:rsid w:val="003E0CF9"/>
    <w:rsid w:val="003E2F4B"/>
    <w:rsid w:val="003E53E6"/>
    <w:rsid w:val="003E6E7B"/>
    <w:rsid w:val="003F4AB1"/>
    <w:rsid w:val="003F5CE1"/>
    <w:rsid w:val="003F63F5"/>
    <w:rsid w:val="003F6D05"/>
    <w:rsid w:val="003F7474"/>
    <w:rsid w:val="003F7EA5"/>
    <w:rsid w:val="00401D87"/>
    <w:rsid w:val="00405007"/>
    <w:rsid w:val="004058AB"/>
    <w:rsid w:val="00405CE5"/>
    <w:rsid w:val="00414803"/>
    <w:rsid w:val="00416902"/>
    <w:rsid w:val="00416D60"/>
    <w:rsid w:val="00423203"/>
    <w:rsid w:val="004244A6"/>
    <w:rsid w:val="00425606"/>
    <w:rsid w:val="004316AD"/>
    <w:rsid w:val="004326D3"/>
    <w:rsid w:val="00433947"/>
    <w:rsid w:val="004339B9"/>
    <w:rsid w:val="004409CC"/>
    <w:rsid w:val="0044110F"/>
    <w:rsid w:val="004451A2"/>
    <w:rsid w:val="00446219"/>
    <w:rsid w:val="0045140F"/>
    <w:rsid w:val="00451480"/>
    <w:rsid w:val="00453366"/>
    <w:rsid w:val="00453D10"/>
    <w:rsid w:val="004543C7"/>
    <w:rsid w:val="004570F2"/>
    <w:rsid w:val="0045756E"/>
    <w:rsid w:val="00457A59"/>
    <w:rsid w:val="00461268"/>
    <w:rsid w:val="00462177"/>
    <w:rsid w:val="004750C8"/>
    <w:rsid w:val="00480A19"/>
    <w:rsid w:val="0049616F"/>
    <w:rsid w:val="004965EE"/>
    <w:rsid w:val="004A3C02"/>
    <w:rsid w:val="004A7C41"/>
    <w:rsid w:val="004B40C8"/>
    <w:rsid w:val="004B436F"/>
    <w:rsid w:val="004C1CFE"/>
    <w:rsid w:val="004D2CF7"/>
    <w:rsid w:val="004E01B2"/>
    <w:rsid w:val="004E1513"/>
    <w:rsid w:val="004E306C"/>
    <w:rsid w:val="004E36D1"/>
    <w:rsid w:val="004E4897"/>
    <w:rsid w:val="004E5AAF"/>
    <w:rsid w:val="004E671B"/>
    <w:rsid w:val="004E6B0B"/>
    <w:rsid w:val="004E6D3A"/>
    <w:rsid w:val="004E6F7B"/>
    <w:rsid w:val="004F1B5A"/>
    <w:rsid w:val="004F398D"/>
    <w:rsid w:val="004F5B1F"/>
    <w:rsid w:val="005031A6"/>
    <w:rsid w:val="00513E05"/>
    <w:rsid w:val="00515966"/>
    <w:rsid w:val="00515E74"/>
    <w:rsid w:val="00516263"/>
    <w:rsid w:val="0052117F"/>
    <w:rsid w:val="00523054"/>
    <w:rsid w:val="00524F2A"/>
    <w:rsid w:val="00527125"/>
    <w:rsid w:val="00531073"/>
    <w:rsid w:val="0053358F"/>
    <w:rsid w:val="005336C5"/>
    <w:rsid w:val="00535B0A"/>
    <w:rsid w:val="0055029D"/>
    <w:rsid w:val="00552154"/>
    <w:rsid w:val="0055316C"/>
    <w:rsid w:val="005544FC"/>
    <w:rsid w:val="00555878"/>
    <w:rsid w:val="00555A73"/>
    <w:rsid w:val="005576F9"/>
    <w:rsid w:val="005635F8"/>
    <w:rsid w:val="00564EF7"/>
    <w:rsid w:val="00566BC1"/>
    <w:rsid w:val="00566D18"/>
    <w:rsid w:val="0057104D"/>
    <w:rsid w:val="00572A1D"/>
    <w:rsid w:val="00575F7E"/>
    <w:rsid w:val="00577639"/>
    <w:rsid w:val="0058016C"/>
    <w:rsid w:val="00582164"/>
    <w:rsid w:val="0058486F"/>
    <w:rsid w:val="00585F16"/>
    <w:rsid w:val="005909C2"/>
    <w:rsid w:val="00593E8F"/>
    <w:rsid w:val="0059683D"/>
    <w:rsid w:val="005A0876"/>
    <w:rsid w:val="005A3525"/>
    <w:rsid w:val="005B3E34"/>
    <w:rsid w:val="005B5B9C"/>
    <w:rsid w:val="005C09F2"/>
    <w:rsid w:val="005C3FED"/>
    <w:rsid w:val="005C4616"/>
    <w:rsid w:val="005C6124"/>
    <w:rsid w:val="005C6373"/>
    <w:rsid w:val="005C6EBE"/>
    <w:rsid w:val="005D181B"/>
    <w:rsid w:val="005D2912"/>
    <w:rsid w:val="005D591F"/>
    <w:rsid w:val="005D6F67"/>
    <w:rsid w:val="005D7E15"/>
    <w:rsid w:val="005E0C8D"/>
    <w:rsid w:val="005E1922"/>
    <w:rsid w:val="005E2547"/>
    <w:rsid w:val="005E79A1"/>
    <w:rsid w:val="005F0D79"/>
    <w:rsid w:val="005F1148"/>
    <w:rsid w:val="005F2A37"/>
    <w:rsid w:val="005F31FB"/>
    <w:rsid w:val="005F43D6"/>
    <w:rsid w:val="0060155D"/>
    <w:rsid w:val="00601F8D"/>
    <w:rsid w:val="00604BAD"/>
    <w:rsid w:val="00615CDE"/>
    <w:rsid w:val="00615F26"/>
    <w:rsid w:val="00617851"/>
    <w:rsid w:val="00621A4D"/>
    <w:rsid w:val="00621B65"/>
    <w:rsid w:val="00623B3C"/>
    <w:rsid w:val="00626172"/>
    <w:rsid w:val="006279AF"/>
    <w:rsid w:val="00632E42"/>
    <w:rsid w:val="00634604"/>
    <w:rsid w:val="006356C6"/>
    <w:rsid w:val="00637CC8"/>
    <w:rsid w:val="00641A1A"/>
    <w:rsid w:val="00644549"/>
    <w:rsid w:val="00647332"/>
    <w:rsid w:val="00647ED2"/>
    <w:rsid w:val="00654D21"/>
    <w:rsid w:val="006659AB"/>
    <w:rsid w:val="0067255F"/>
    <w:rsid w:val="00673E8C"/>
    <w:rsid w:val="00683806"/>
    <w:rsid w:val="006854AE"/>
    <w:rsid w:val="00695E42"/>
    <w:rsid w:val="0069686C"/>
    <w:rsid w:val="0069704D"/>
    <w:rsid w:val="006A068D"/>
    <w:rsid w:val="006A0DD4"/>
    <w:rsid w:val="006B00B8"/>
    <w:rsid w:val="006B0412"/>
    <w:rsid w:val="006B1114"/>
    <w:rsid w:val="006B2B0C"/>
    <w:rsid w:val="006C155A"/>
    <w:rsid w:val="006C3569"/>
    <w:rsid w:val="006C3C15"/>
    <w:rsid w:val="006C4207"/>
    <w:rsid w:val="006C562C"/>
    <w:rsid w:val="006C67B9"/>
    <w:rsid w:val="006D1884"/>
    <w:rsid w:val="006D19E2"/>
    <w:rsid w:val="006D5553"/>
    <w:rsid w:val="006D5AC2"/>
    <w:rsid w:val="006E0F9D"/>
    <w:rsid w:val="006E14E9"/>
    <w:rsid w:val="006E3ED4"/>
    <w:rsid w:val="006E53CE"/>
    <w:rsid w:val="006E5D5F"/>
    <w:rsid w:val="006E7D13"/>
    <w:rsid w:val="006F20BF"/>
    <w:rsid w:val="006F5C01"/>
    <w:rsid w:val="007000B4"/>
    <w:rsid w:val="007018ED"/>
    <w:rsid w:val="00705A47"/>
    <w:rsid w:val="00707BF2"/>
    <w:rsid w:val="0071320E"/>
    <w:rsid w:val="00717EF3"/>
    <w:rsid w:val="007206CA"/>
    <w:rsid w:val="0072681F"/>
    <w:rsid w:val="00730748"/>
    <w:rsid w:val="00730CDC"/>
    <w:rsid w:val="00744845"/>
    <w:rsid w:val="00750BD2"/>
    <w:rsid w:val="00752227"/>
    <w:rsid w:val="007522AE"/>
    <w:rsid w:val="007555C2"/>
    <w:rsid w:val="00761D2A"/>
    <w:rsid w:val="00771019"/>
    <w:rsid w:val="007722E7"/>
    <w:rsid w:val="00772A42"/>
    <w:rsid w:val="00774753"/>
    <w:rsid w:val="0079588D"/>
    <w:rsid w:val="007A354B"/>
    <w:rsid w:val="007A4DA8"/>
    <w:rsid w:val="007B3840"/>
    <w:rsid w:val="007B3E8E"/>
    <w:rsid w:val="007B4FD7"/>
    <w:rsid w:val="007B630A"/>
    <w:rsid w:val="007B77C9"/>
    <w:rsid w:val="007C0234"/>
    <w:rsid w:val="007C1941"/>
    <w:rsid w:val="007C1BE6"/>
    <w:rsid w:val="007C1E81"/>
    <w:rsid w:val="007C5F9C"/>
    <w:rsid w:val="007D2513"/>
    <w:rsid w:val="007D3722"/>
    <w:rsid w:val="007D38C9"/>
    <w:rsid w:val="007D4DB8"/>
    <w:rsid w:val="007D5CC3"/>
    <w:rsid w:val="007D77E8"/>
    <w:rsid w:val="007D7F3C"/>
    <w:rsid w:val="007E170A"/>
    <w:rsid w:val="007E2C5D"/>
    <w:rsid w:val="007E2E2C"/>
    <w:rsid w:val="007E3093"/>
    <w:rsid w:val="007E4601"/>
    <w:rsid w:val="007E794A"/>
    <w:rsid w:val="007E7B25"/>
    <w:rsid w:val="007F1F0A"/>
    <w:rsid w:val="007F31A9"/>
    <w:rsid w:val="007F4F8D"/>
    <w:rsid w:val="007F5DFA"/>
    <w:rsid w:val="007F66D7"/>
    <w:rsid w:val="007F68BA"/>
    <w:rsid w:val="008048B8"/>
    <w:rsid w:val="00806A7D"/>
    <w:rsid w:val="0080769C"/>
    <w:rsid w:val="00810B5A"/>
    <w:rsid w:val="00810BA3"/>
    <w:rsid w:val="00812487"/>
    <w:rsid w:val="00812D44"/>
    <w:rsid w:val="0081461D"/>
    <w:rsid w:val="0082175D"/>
    <w:rsid w:val="0082185F"/>
    <w:rsid w:val="008233D0"/>
    <w:rsid w:val="0082562B"/>
    <w:rsid w:val="00836E60"/>
    <w:rsid w:val="00837987"/>
    <w:rsid w:val="00842A1B"/>
    <w:rsid w:val="0084331E"/>
    <w:rsid w:val="0084449B"/>
    <w:rsid w:val="008524DF"/>
    <w:rsid w:val="00852FC1"/>
    <w:rsid w:val="00854D6A"/>
    <w:rsid w:val="008555EA"/>
    <w:rsid w:val="00856D8E"/>
    <w:rsid w:val="00864B52"/>
    <w:rsid w:val="00867C04"/>
    <w:rsid w:val="00867FC9"/>
    <w:rsid w:val="0087265D"/>
    <w:rsid w:val="00873F9B"/>
    <w:rsid w:val="008779B0"/>
    <w:rsid w:val="008804C1"/>
    <w:rsid w:val="008859A9"/>
    <w:rsid w:val="00886396"/>
    <w:rsid w:val="008909E1"/>
    <w:rsid w:val="008914A9"/>
    <w:rsid w:val="00891CC3"/>
    <w:rsid w:val="0089342B"/>
    <w:rsid w:val="008941D3"/>
    <w:rsid w:val="008A0569"/>
    <w:rsid w:val="008A51F5"/>
    <w:rsid w:val="008A75E2"/>
    <w:rsid w:val="008A79C6"/>
    <w:rsid w:val="008A7B93"/>
    <w:rsid w:val="008A7F7A"/>
    <w:rsid w:val="008B3EFC"/>
    <w:rsid w:val="008B46BE"/>
    <w:rsid w:val="008B5E64"/>
    <w:rsid w:val="008C1742"/>
    <w:rsid w:val="008C50C9"/>
    <w:rsid w:val="008E3A0E"/>
    <w:rsid w:val="008E55C4"/>
    <w:rsid w:val="008F2B1E"/>
    <w:rsid w:val="008F4CD8"/>
    <w:rsid w:val="008F56C3"/>
    <w:rsid w:val="00902C6B"/>
    <w:rsid w:val="00912020"/>
    <w:rsid w:val="009129C4"/>
    <w:rsid w:val="00913745"/>
    <w:rsid w:val="00917E9C"/>
    <w:rsid w:val="00920477"/>
    <w:rsid w:val="00923B8E"/>
    <w:rsid w:val="00924350"/>
    <w:rsid w:val="00925BC9"/>
    <w:rsid w:val="00925EC2"/>
    <w:rsid w:val="00926497"/>
    <w:rsid w:val="00926754"/>
    <w:rsid w:val="0092716A"/>
    <w:rsid w:val="00931222"/>
    <w:rsid w:val="00933E2C"/>
    <w:rsid w:val="009343D2"/>
    <w:rsid w:val="00934422"/>
    <w:rsid w:val="009365D2"/>
    <w:rsid w:val="00941C01"/>
    <w:rsid w:val="00942663"/>
    <w:rsid w:val="00943F54"/>
    <w:rsid w:val="009506B0"/>
    <w:rsid w:val="009515B9"/>
    <w:rsid w:val="00952346"/>
    <w:rsid w:val="00957CBF"/>
    <w:rsid w:val="00965851"/>
    <w:rsid w:val="009666B4"/>
    <w:rsid w:val="009676C4"/>
    <w:rsid w:val="00971423"/>
    <w:rsid w:val="00973128"/>
    <w:rsid w:val="009744B2"/>
    <w:rsid w:val="0097529F"/>
    <w:rsid w:val="00982338"/>
    <w:rsid w:val="0098436B"/>
    <w:rsid w:val="00985C86"/>
    <w:rsid w:val="00986E9E"/>
    <w:rsid w:val="00990A1E"/>
    <w:rsid w:val="00990FFC"/>
    <w:rsid w:val="0099173F"/>
    <w:rsid w:val="009919EB"/>
    <w:rsid w:val="009A1A5F"/>
    <w:rsid w:val="009A4224"/>
    <w:rsid w:val="009A67CD"/>
    <w:rsid w:val="009A7629"/>
    <w:rsid w:val="009B0644"/>
    <w:rsid w:val="009B29A1"/>
    <w:rsid w:val="009B3DAB"/>
    <w:rsid w:val="009C50E8"/>
    <w:rsid w:val="009D1087"/>
    <w:rsid w:val="009E29F0"/>
    <w:rsid w:val="009E6540"/>
    <w:rsid w:val="009E790B"/>
    <w:rsid w:val="009E7B47"/>
    <w:rsid w:val="009F3594"/>
    <w:rsid w:val="00A020E6"/>
    <w:rsid w:val="00A02BC0"/>
    <w:rsid w:val="00A06168"/>
    <w:rsid w:val="00A06CA0"/>
    <w:rsid w:val="00A11168"/>
    <w:rsid w:val="00A13C77"/>
    <w:rsid w:val="00A14BDF"/>
    <w:rsid w:val="00A21076"/>
    <w:rsid w:val="00A25468"/>
    <w:rsid w:val="00A27BDC"/>
    <w:rsid w:val="00A3013C"/>
    <w:rsid w:val="00A36FCA"/>
    <w:rsid w:val="00A40F0F"/>
    <w:rsid w:val="00A424A1"/>
    <w:rsid w:val="00A43280"/>
    <w:rsid w:val="00A53B65"/>
    <w:rsid w:val="00A66DEB"/>
    <w:rsid w:val="00A7340E"/>
    <w:rsid w:val="00A76098"/>
    <w:rsid w:val="00A7744E"/>
    <w:rsid w:val="00A812D2"/>
    <w:rsid w:val="00A8649B"/>
    <w:rsid w:val="00A93087"/>
    <w:rsid w:val="00A94F0B"/>
    <w:rsid w:val="00A955A5"/>
    <w:rsid w:val="00AA4241"/>
    <w:rsid w:val="00AA561A"/>
    <w:rsid w:val="00AB0E05"/>
    <w:rsid w:val="00AB1695"/>
    <w:rsid w:val="00AB208D"/>
    <w:rsid w:val="00AB35D9"/>
    <w:rsid w:val="00AB473C"/>
    <w:rsid w:val="00AB6ACF"/>
    <w:rsid w:val="00AB7157"/>
    <w:rsid w:val="00AC2234"/>
    <w:rsid w:val="00AC32B4"/>
    <w:rsid w:val="00AC57F9"/>
    <w:rsid w:val="00AD1829"/>
    <w:rsid w:val="00AE0311"/>
    <w:rsid w:val="00AE1D55"/>
    <w:rsid w:val="00AE2999"/>
    <w:rsid w:val="00AE4370"/>
    <w:rsid w:val="00AE5FD5"/>
    <w:rsid w:val="00AF1A3E"/>
    <w:rsid w:val="00AF78E0"/>
    <w:rsid w:val="00B02C10"/>
    <w:rsid w:val="00B036C6"/>
    <w:rsid w:val="00B0413D"/>
    <w:rsid w:val="00B06637"/>
    <w:rsid w:val="00B119FC"/>
    <w:rsid w:val="00B1726D"/>
    <w:rsid w:val="00B2042C"/>
    <w:rsid w:val="00B233D5"/>
    <w:rsid w:val="00B23921"/>
    <w:rsid w:val="00B254D6"/>
    <w:rsid w:val="00B275A3"/>
    <w:rsid w:val="00B32A7A"/>
    <w:rsid w:val="00B34A80"/>
    <w:rsid w:val="00B376B6"/>
    <w:rsid w:val="00B40AC7"/>
    <w:rsid w:val="00B420AE"/>
    <w:rsid w:val="00B42A41"/>
    <w:rsid w:val="00B47945"/>
    <w:rsid w:val="00B60573"/>
    <w:rsid w:val="00B6136E"/>
    <w:rsid w:val="00B613CE"/>
    <w:rsid w:val="00B61700"/>
    <w:rsid w:val="00B61D50"/>
    <w:rsid w:val="00B631A4"/>
    <w:rsid w:val="00B701BE"/>
    <w:rsid w:val="00B71BDA"/>
    <w:rsid w:val="00B71C4D"/>
    <w:rsid w:val="00B74E50"/>
    <w:rsid w:val="00B80D1B"/>
    <w:rsid w:val="00B823DF"/>
    <w:rsid w:val="00B84390"/>
    <w:rsid w:val="00B90387"/>
    <w:rsid w:val="00B90929"/>
    <w:rsid w:val="00B935B2"/>
    <w:rsid w:val="00BA1240"/>
    <w:rsid w:val="00BA5294"/>
    <w:rsid w:val="00BA5408"/>
    <w:rsid w:val="00BA5A11"/>
    <w:rsid w:val="00BA66D8"/>
    <w:rsid w:val="00BB241C"/>
    <w:rsid w:val="00BB3E76"/>
    <w:rsid w:val="00BB7753"/>
    <w:rsid w:val="00BC1392"/>
    <w:rsid w:val="00BC1468"/>
    <w:rsid w:val="00BC79DD"/>
    <w:rsid w:val="00BC7EDF"/>
    <w:rsid w:val="00BD0537"/>
    <w:rsid w:val="00BD6B6F"/>
    <w:rsid w:val="00BE31AA"/>
    <w:rsid w:val="00BE6BEB"/>
    <w:rsid w:val="00BE70C0"/>
    <w:rsid w:val="00BE7732"/>
    <w:rsid w:val="00BE7E23"/>
    <w:rsid w:val="00BF55DC"/>
    <w:rsid w:val="00C00D3B"/>
    <w:rsid w:val="00C059CB"/>
    <w:rsid w:val="00C07A1F"/>
    <w:rsid w:val="00C125DD"/>
    <w:rsid w:val="00C14BAD"/>
    <w:rsid w:val="00C15D1E"/>
    <w:rsid w:val="00C23983"/>
    <w:rsid w:val="00C300AD"/>
    <w:rsid w:val="00C31808"/>
    <w:rsid w:val="00C3336F"/>
    <w:rsid w:val="00C34739"/>
    <w:rsid w:val="00C401F1"/>
    <w:rsid w:val="00C42657"/>
    <w:rsid w:val="00C45C22"/>
    <w:rsid w:val="00C53026"/>
    <w:rsid w:val="00C55D7D"/>
    <w:rsid w:val="00C56DC3"/>
    <w:rsid w:val="00C574C6"/>
    <w:rsid w:val="00C57EDF"/>
    <w:rsid w:val="00C6333D"/>
    <w:rsid w:val="00C64328"/>
    <w:rsid w:val="00C643B2"/>
    <w:rsid w:val="00C65E53"/>
    <w:rsid w:val="00C6693D"/>
    <w:rsid w:val="00C705F6"/>
    <w:rsid w:val="00C73BF4"/>
    <w:rsid w:val="00C74514"/>
    <w:rsid w:val="00C806DF"/>
    <w:rsid w:val="00C8165C"/>
    <w:rsid w:val="00C82809"/>
    <w:rsid w:val="00C830B8"/>
    <w:rsid w:val="00C8507B"/>
    <w:rsid w:val="00C87629"/>
    <w:rsid w:val="00C934D2"/>
    <w:rsid w:val="00C93E9E"/>
    <w:rsid w:val="00C95CCE"/>
    <w:rsid w:val="00CA4455"/>
    <w:rsid w:val="00CB08AA"/>
    <w:rsid w:val="00CB0911"/>
    <w:rsid w:val="00CB10F1"/>
    <w:rsid w:val="00CB1F1D"/>
    <w:rsid w:val="00CB3FE6"/>
    <w:rsid w:val="00CC2EFC"/>
    <w:rsid w:val="00CC5CC2"/>
    <w:rsid w:val="00CC606B"/>
    <w:rsid w:val="00CC6CFF"/>
    <w:rsid w:val="00CD217A"/>
    <w:rsid w:val="00CD21F3"/>
    <w:rsid w:val="00CD7663"/>
    <w:rsid w:val="00CD7885"/>
    <w:rsid w:val="00CE3133"/>
    <w:rsid w:val="00CE341B"/>
    <w:rsid w:val="00CF1DC6"/>
    <w:rsid w:val="00CF23CE"/>
    <w:rsid w:val="00CF6F8D"/>
    <w:rsid w:val="00CF75A4"/>
    <w:rsid w:val="00D0223D"/>
    <w:rsid w:val="00D05AC4"/>
    <w:rsid w:val="00D05AEE"/>
    <w:rsid w:val="00D140D1"/>
    <w:rsid w:val="00D220EA"/>
    <w:rsid w:val="00D2257D"/>
    <w:rsid w:val="00D22A0F"/>
    <w:rsid w:val="00D22C32"/>
    <w:rsid w:val="00D24CE4"/>
    <w:rsid w:val="00D27725"/>
    <w:rsid w:val="00D301B5"/>
    <w:rsid w:val="00D301CE"/>
    <w:rsid w:val="00D30770"/>
    <w:rsid w:val="00D3297E"/>
    <w:rsid w:val="00D41992"/>
    <w:rsid w:val="00D41A05"/>
    <w:rsid w:val="00D47101"/>
    <w:rsid w:val="00D47775"/>
    <w:rsid w:val="00D51024"/>
    <w:rsid w:val="00D51274"/>
    <w:rsid w:val="00D56836"/>
    <w:rsid w:val="00D57F52"/>
    <w:rsid w:val="00D626A6"/>
    <w:rsid w:val="00D64552"/>
    <w:rsid w:val="00D646DB"/>
    <w:rsid w:val="00D64C2B"/>
    <w:rsid w:val="00D708B8"/>
    <w:rsid w:val="00D71652"/>
    <w:rsid w:val="00D770DE"/>
    <w:rsid w:val="00D814EE"/>
    <w:rsid w:val="00D83157"/>
    <w:rsid w:val="00D84002"/>
    <w:rsid w:val="00D95C75"/>
    <w:rsid w:val="00D96C8F"/>
    <w:rsid w:val="00D9776F"/>
    <w:rsid w:val="00DA00F6"/>
    <w:rsid w:val="00DA011B"/>
    <w:rsid w:val="00DA52B2"/>
    <w:rsid w:val="00DA7D3A"/>
    <w:rsid w:val="00DB38D5"/>
    <w:rsid w:val="00DB474D"/>
    <w:rsid w:val="00DB714A"/>
    <w:rsid w:val="00DC0103"/>
    <w:rsid w:val="00DC2B17"/>
    <w:rsid w:val="00DC7074"/>
    <w:rsid w:val="00DD03AB"/>
    <w:rsid w:val="00DD64FE"/>
    <w:rsid w:val="00DE0BA1"/>
    <w:rsid w:val="00DE275F"/>
    <w:rsid w:val="00DE2A9E"/>
    <w:rsid w:val="00DE5340"/>
    <w:rsid w:val="00DE55C4"/>
    <w:rsid w:val="00DE6308"/>
    <w:rsid w:val="00DE7CE6"/>
    <w:rsid w:val="00DF07DF"/>
    <w:rsid w:val="00DF2775"/>
    <w:rsid w:val="00DF61B0"/>
    <w:rsid w:val="00E00889"/>
    <w:rsid w:val="00E01F83"/>
    <w:rsid w:val="00E0666B"/>
    <w:rsid w:val="00E07ADA"/>
    <w:rsid w:val="00E116AD"/>
    <w:rsid w:val="00E12DC6"/>
    <w:rsid w:val="00E176CE"/>
    <w:rsid w:val="00E279CE"/>
    <w:rsid w:val="00E27F29"/>
    <w:rsid w:val="00E31618"/>
    <w:rsid w:val="00E3545D"/>
    <w:rsid w:val="00E356B7"/>
    <w:rsid w:val="00E37D47"/>
    <w:rsid w:val="00E42423"/>
    <w:rsid w:val="00E44A82"/>
    <w:rsid w:val="00E45BD2"/>
    <w:rsid w:val="00E53AB9"/>
    <w:rsid w:val="00E5412F"/>
    <w:rsid w:val="00E54E4E"/>
    <w:rsid w:val="00E6704F"/>
    <w:rsid w:val="00E678D2"/>
    <w:rsid w:val="00E67BCC"/>
    <w:rsid w:val="00E74A05"/>
    <w:rsid w:val="00E75288"/>
    <w:rsid w:val="00E758BA"/>
    <w:rsid w:val="00E761B7"/>
    <w:rsid w:val="00E763A9"/>
    <w:rsid w:val="00E80338"/>
    <w:rsid w:val="00E81192"/>
    <w:rsid w:val="00E8269D"/>
    <w:rsid w:val="00E82B0D"/>
    <w:rsid w:val="00E84EB2"/>
    <w:rsid w:val="00E84F28"/>
    <w:rsid w:val="00E85340"/>
    <w:rsid w:val="00E871C1"/>
    <w:rsid w:val="00E93C71"/>
    <w:rsid w:val="00EA333E"/>
    <w:rsid w:val="00EA4B86"/>
    <w:rsid w:val="00EB29DF"/>
    <w:rsid w:val="00EB6E60"/>
    <w:rsid w:val="00EC2369"/>
    <w:rsid w:val="00EC343B"/>
    <w:rsid w:val="00EC62D7"/>
    <w:rsid w:val="00EC797E"/>
    <w:rsid w:val="00ED50F3"/>
    <w:rsid w:val="00ED768A"/>
    <w:rsid w:val="00EE2C32"/>
    <w:rsid w:val="00EE3B2D"/>
    <w:rsid w:val="00EE6917"/>
    <w:rsid w:val="00EF0329"/>
    <w:rsid w:val="00EF1238"/>
    <w:rsid w:val="00EF5DF8"/>
    <w:rsid w:val="00EF6973"/>
    <w:rsid w:val="00EF700A"/>
    <w:rsid w:val="00F020F9"/>
    <w:rsid w:val="00F03BB7"/>
    <w:rsid w:val="00F045B8"/>
    <w:rsid w:val="00F07A10"/>
    <w:rsid w:val="00F10E9B"/>
    <w:rsid w:val="00F11CAF"/>
    <w:rsid w:val="00F15529"/>
    <w:rsid w:val="00F20CD3"/>
    <w:rsid w:val="00F22CD1"/>
    <w:rsid w:val="00F2303C"/>
    <w:rsid w:val="00F26194"/>
    <w:rsid w:val="00F266D9"/>
    <w:rsid w:val="00F30D03"/>
    <w:rsid w:val="00F31F27"/>
    <w:rsid w:val="00F34D94"/>
    <w:rsid w:val="00F36486"/>
    <w:rsid w:val="00F42C0A"/>
    <w:rsid w:val="00F526CA"/>
    <w:rsid w:val="00F52A25"/>
    <w:rsid w:val="00F54DCA"/>
    <w:rsid w:val="00F55573"/>
    <w:rsid w:val="00F6127E"/>
    <w:rsid w:val="00F6132C"/>
    <w:rsid w:val="00F61488"/>
    <w:rsid w:val="00F61E2C"/>
    <w:rsid w:val="00F6272E"/>
    <w:rsid w:val="00F63B9E"/>
    <w:rsid w:val="00F64BB7"/>
    <w:rsid w:val="00F7037E"/>
    <w:rsid w:val="00F712BB"/>
    <w:rsid w:val="00F741E5"/>
    <w:rsid w:val="00F7456B"/>
    <w:rsid w:val="00F74BD4"/>
    <w:rsid w:val="00F752F1"/>
    <w:rsid w:val="00F75C72"/>
    <w:rsid w:val="00F76234"/>
    <w:rsid w:val="00F805C2"/>
    <w:rsid w:val="00F8123D"/>
    <w:rsid w:val="00F82899"/>
    <w:rsid w:val="00F850BC"/>
    <w:rsid w:val="00F87BC8"/>
    <w:rsid w:val="00F9693A"/>
    <w:rsid w:val="00FA626F"/>
    <w:rsid w:val="00FA6789"/>
    <w:rsid w:val="00FA689F"/>
    <w:rsid w:val="00FB298D"/>
    <w:rsid w:val="00FB3562"/>
    <w:rsid w:val="00FB3F3E"/>
    <w:rsid w:val="00FB43ED"/>
    <w:rsid w:val="00FB5522"/>
    <w:rsid w:val="00FB70E2"/>
    <w:rsid w:val="00FB7981"/>
    <w:rsid w:val="00FC038D"/>
    <w:rsid w:val="00FC11DA"/>
    <w:rsid w:val="00FC1FA2"/>
    <w:rsid w:val="00FC21A8"/>
    <w:rsid w:val="00FC3527"/>
    <w:rsid w:val="00FC64D8"/>
    <w:rsid w:val="00FC6BC0"/>
    <w:rsid w:val="00FD1F4B"/>
    <w:rsid w:val="00FD2629"/>
    <w:rsid w:val="00FD7039"/>
    <w:rsid w:val="00FE02FB"/>
    <w:rsid w:val="00FE07D8"/>
    <w:rsid w:val="00FE1181"/>
    <w:rsid w:val="00FE18ED"/>
    <w:rsid w:val="00FE1D5A"/>
    <w:rsid w:val="00FE3A88"/>
    <w:rsid w:val="00FE3CE4"/>
    <w:rsid w:val="00FE44E5"/>
    <w:rsid w:val="00FE6CEF"/>
    <w:rsid w:val="00FF0DF4"/>
    <w:rsid w:val="00FF218C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4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46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0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2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1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89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us.gov.ru/agency/63730/budget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526E4FC8F2C89B8D1CFAB001900BB4BB655A2B05049FD87D717474A83ABF43F6FAC9DC36795662CC55032292EFF6AD229AEDFDFE0D0D56NEp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526E4FC8F2C89B8D1CFAB001900BB4B969512B030C9FD87D717474A83ABF43F6FAC9DC36795266C955032292EFF6AD229AEDFDFE0D0D56NEp4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1B56-F365-48D2-ADAC-8EB7222E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5210</TotalTime>
  <Pages>7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26</cp:revision>
  <cp:lastPrinted>2023-06-13T03:17:00Z</cp:lastPrinted>
  <dcterms:created xsi:type="dcterms:W3CDTF">2023-05-02T23:11:00Z</dcterms:created>
  <dcterms:modified xsi:type="dcterms:W3CDTF">2023-06-13T03:18:00Z</dcterms:modified>
</cp:coreProperties>
</file>